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4" w:rsidRPr="00F909EF" w:rsidRDefault="007D2584" w:rsidP="007D2584">
      <w:pPr>
        <w:pStyle w:val="a9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jc w:val="center"/>
        <w:rPr>
          <w:rFonts w:ascii="Times New Roman" w:hAnsi="Times New Roman"/>
          <w:b/>
          <w:sz w:val="28"/>
          <w:szCs w:val="28"/>
        </w:rPr>
      </w:pPr>
      <w:r w:rsidRPr="00F909EF"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  детский сад №12 «Солнышко» общеразвивающего вида с приоритетным  осуществлением деятельности</w:t>
      </w:r>
    </w:p>
    <w:p w:rsidR="007D2584" w:rsidRPr="00F909EF" w:rsidRDefault="007D2584" w:rsidP="007D2584">
      <w:pPr>
        <w:pStyle w:val="a9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jc w:val="center"/>
        <w:rPr>
          <w:rFonts w:ascii="Times New Roman" w:hAnsi="Times New Roman"/>
          <w:b/>
          <w:sz w:val="28"/>
          <w:szCs w:val="28"/>
        </w:rPr>
      </w:pPr>
      <w:r w:rsidRPr="00F909EF">
        <w:rPr>
          <w:rFonts w:ascii="Times New Roman" w:hAnsi="Times New Roman"/>
          <w:b/>
          <w:sz w:val="28"/>
          <w:szCs w:val="28"/>
        </w:rPr>
        <w:t>по социально-личностному развитию детей</w:t>
      </w:r>
    </w:p>
    <w:p w:rsidR="007D2584" w:rsidRPr="00F909EF" w:rsidRDefault="007D2584" w:rsidP="007D2584">
      <w:pPr>
        <w:pStyle w:val="a9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jc w:val="center"/>
        <w:rPr>
          <w:rFonts w:ascii="Times New Roman" w:hAnsi="Times New Roman"/>
          <w:b/>
          <w:sz w:val="28"/>
          <w:szCs w:val="28"/>
        </w:rPr>
      </w:pPr>
      <w:r w:rsidRPr="00F909EF">
        <w:rPr>
          <w:rFonts w:ascii="Times New Roman" w:hAnsi="Times New Roman"/>
          <w:b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894263" w:rsidRDefault="00894263" w:rsidP="007D2584">
      <w:pPr>
        <w:pStyle w:val="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0" w:beforeAutospacing="0" w:after="230" w:afterAutospacing="0" w:line="323" w:lineRule="atLeast"/>
        <w:rPr>
          <w:rFonts w:ascii="Arial" w:hAnsi="Arial" w:cs="Arial"/>
          <w:b w:val="0"/>
          <w:bCs w:val="0"/>
          <w:color w:val="FF7900"/>
          <w:sz w:val="32"/>
          <w:szCs w:val="32"/>
        </w:rPr>
      </w:pPr>
    </w:p>
    <w:p w:rsidR="00894263" w:rsidRDefault="00894263" w:rsidP="007D2584">
      <w:pPr>
        <w:pStyle w:val="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0" w:beforeAutospacing="0" w:after="230" w:afterAutospacing="0" w:line="323" w:lineRule="atLeast"/>
        <w:rPr>
          <w:rFonts w:ascii="Arial" w:hAnsi="Arial" w:cs="Arial"/>
          <w:b w:val="0"/>
          <w:bCs w:val="0"/>
          <w:color w:val="FF7900"/>
          <w:sz w:val="32"/>
          <w:szCs w:val="32"/>
        </w:rPr>
      </w:pPr>
    </w:p>
    <w:p w:rsidR="007D2584" w:rsidRDefault="00B63372" w:rsidP="007D2584">
      <w:pPr>
        <w:pStyle w:val="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0" w:beforeAutospacing="0" w:after="230" w:afterAutospacing="0" w:line="323" w:lineRule="atLeast"/>
        <w:jc w:val="center"/>
        <w:rPr>
          <w:bCs w:val="0"/>
          <w:color w:val="984806" w:themeColor="accent6" w:themeShade="80"/>
          <w:sz w:val="40"/>
          <w:szCs w:val="40"/>
        </w:rPr>
      </w:pPr>
      <w:r w:rsidRPr="007D2584">
        <w:rPr>
          <w:bCs w:val="0"/>
          <w:color w:val="984806" w:themeColor="accent6" w:themeShade="80"/>
          <w:sz w:val="40"/>
          <w:szCs w:val="40"/>
        </w:rPr>
        <w:t xml:space="preserve">Аннотация </w:t>
      </w:r>
      <w:r w:rsidR="00894263" w:rsidRPr="007D2584">
        <w:rPr>
          <w:bCs w:val="0"/>
          <w:color w:val="984806" w:themeColor="accent6" w:themeShade="80"/>
          <w:sz w:val="40"/>
          <w:szCs w:val="40"/>
        </w:rPr>
        <w:t>к проекту</w:t>
      </w:r>
    </w:p>
    <w:p w:rsidR="00B63372" w:rsidRPr="007D2584" w:rsidRDefault="00894263" w:rsidP="007D2584">
      <w:pPr>
        <w:pStyle w:val="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0" w:beforeAutospacing="0" w:after="230" w:afterAutospacing="0" w:line="323" w:lineRule="atLeast"/>
        <w:jc w:val="center"/>
        <w:rPr>
          <w:bCs w:val="0"/>
          <w:color w:val="984806" w:themeColor="accent6" w:themeShade="80"/>
          <w:sz w:val="40"/>
          <w:szCs w:val="40"/>
        </w:rPr>
      </w:pPr>
      <w:r w:rsidRPr="007D2584">
        <w:rPr>
          <w:bCs w:val="0"/>
          <w:color w:val="984806" w:themeColor="accent6" w:themeShade="80"/>
          <w:sz w:val="40"/>
          <w:szCs w:val="40"/>
        </w:rPr>
        <w:t xml:space="preserve"> «Шахтерские звез</w:t>
      </w:r>
      <w:r w:rsidR="006D1F2F" w:rsidRPr="007D2584">
        <w:rPr>
          <w:bCs w:val="0"/>
          <w:color w:val="984806" w:themeColor="accent6" w:themeShade="80"/>
          <w:sz w:val="40"/>
          <w:szCs w:val="40"/>
        </w:rPr>
        <w:t>д</w:t>
      </w:r>
      <w:r w:rsidRPr="007D2584">
        <w:rPr>
          <w:bCs w:val="0"/>
          <w:color w:val="984806" w:themeColor="accent6" w:themeShade="80"/>
          <w:sz w:val="40"/>
          <w:szCs w:val="40"/>
        </w:rPr>
        <w:t>очки»</w:t>
      </w:r>
    </w:p>
    <w:p w:rsidR="00B63372" w:rsidRDefault="00B63372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  <w:r>
        <w:t> </w:t>
      </w:r>
    </w:p>
    <w:p w:rsidR="006D1F2F" w:rsidRDefault="006D1F2F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  <w:r>
        <w:t xml:space="preserve">                                                                                         Бычкова Елена Анатольевна,     </w:t>
      </w:r>
    </w:p>
    <w:p w:rsidR="00894263" w:rsidRDefault="006D1F2F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  <w:r>
        <w:t xml:space="preserve">                                                                                          старший воспитатель МБДОУ №12</w:t>
      </w: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7D2584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  <w:r>
        <w:rPr>
          <w:noProof/>
        </w:rPr>
        <w:drawing>
          <wp:inline distT="0" distB="0" distL="0" distR="0">
            <wp:extent cx="4867503" cy="1791950"/>
            <wp:effectExtent l="19050" t="0" r="9297" b="0"/>
            <wp:docPr id="2" name="Рисунок 2" descr="http://www.pra3dnuk.ru/foto/razdeliteli/den_shakhtera_razdelit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3dnuk.ru/foto/razdeliteli/den_shakhtera_razdelitel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39" cy="179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</w:pP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7D2584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  <w:jc w:val="center"/>
      </w:pPr>
      <w:r>
        <w:t>Чегдомын</w:t>
      </w:r>
    </w:p>
    <w:p w:rsidR="007D2584" w:rsidRDefault="007D2584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  <w:jc w:val="center"/>
      </w:pPr>
      <w:r>
        <w:t>2016г.</w:t>
      </w:r>
    </w:p>
    <w:p w:rsidR="00894263" w:rsidRDefault="00894263" w:rsidP="007D2584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DE9D9" w:themeFill="accent6" w:themeFillTint="33"/>
        <w:spacing w:before="115" w:beforeAutospacing="0" w:after="58" w:afterAutospacing="0"/>
        <w:ind w:firstLine="230"/>
      </w:pPr>
    </w:p>
    <w:p w:rsidR="00894263" w:rsidRDefault="00894263" w:rsidP="007D2584">
      <w:pPr>
        <w:pStyle w:val="a5"/>
        <w:shd w:val="clear" w:color="auto" w:fill="FFFFFF"/>
        <w:spacing w:before="115" w:beforeAutospacing="0" w:after="58" w:afterAutospacing="0"/>
      </w:pPr>
    </w:p>
    <w:p w:rsidR="00894263" w:rsidRDefault="00894263" w:rsidP="00B63372">
      <w:pPr>
        <w:pStyle w:val="a5"/>
        <w:shd w:val="clear" w:color="auto" w:fill="FFFFFF"/>
        <w:spacing w:before="115" w:beforeAutospacing="0" w:after="58" w:afterAutospacing="0"/>
        <w:ind w:firstLine="230"/>
      </w:pPr>
    </w:p>
    <w:tbl>
      <w:tblPr>
        <w:tblStyle w:val="1-6"/>
        <w:tblW w:w="9499" w:type="dxa"/>
        <w:tblInd w:w="-34" w:type="dxa"/>
        <w:tblLayout w:type="fixed"/>
        <w:tblLook w:val="04A0"/>
      </w:tblPr>
      <w:tblGrid>
        <w:gridCol w:w="2836"/>
        <w:gridCol w:w="6663"/>
      </w:tblGrid>
      <w:tr w:rsidR="00B63372" w:rsidRPr="00991295" w:rsidTr="007D2584">
        <w:trPr>
          <w:cnfStyle w:val="10000000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Составляющие проекта</w:t>
            </w:r>
          </w:p>
        </w:tc>
        <w:tc>
          <w:tcPr>
            <w:tcW w:w="6663" w:type="dxa"/>
            <w:hideMark/>
          </w:tcPr>
          <w:p w:rsidR="00B63372" w:rsidRPr="00991295" w:rsidRDefault="00B63372" w:rsidP="00991295">
            <w:pPr>
              <w:pStyle w:val="a9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Характеристика составляющих проекта</w:t>
            </w:r>
          </w:p>
        </w:tc>
      </w:tr>
      <w:tr w:rsidR="00085A2F" w:rsidRPr="00991295" w:rsidTr="007D2584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085A2F" w:rsidRPr="00991295" w:rsidRDefault="00085A2F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Актуальность проблемы</w:t>
            </w:r>
          </w:p>
        </w:tc>
        <w:tc>
          <w:tcPr>
            <w:tcW w:w="6663" w:type="dxa"/>
            <w:hideMark/>
          </w:tcPr>
          <w:p w:rsidR="00085A2F" w:rsidRPr="003D191D" w:rsidRDefault="00CD68B9" w:rsidP="002262C7">
            <w:pPr>
              <w:pStyle w:val="a9"/>
              <w:ind w:firstLine="708"/>
              <w:jc w:val="both"/>
              <w:cnfStyle w:val="000000100000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2262C7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– это не единовременное событие, а дело всей жизни человека, и начинается оно ещѐ в дошкольном детстве.</w:t>
            </w:r>
            <w:r w:rsidR="0088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A2F" w:rsidRPr="002262C7">
              <w:rPr>
                <w:rStyle w:val="aa"/>
                <w:rFonts w:ascii="Times New Roman" w:hAnsi="Times New Roman"/>
                <w:sz w:val="28"/>
                <w:szCs w:val="28"/>
              </w:rPr>
              <w:t>Ознакомление дошкольников с окружающим миром имеет</w:t>
            </w:r>
            <w:r w:rsidR="00085A2F" w:rsidRPr="00085A2F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более прочные результаты в том случае, если процесс открытия нового строится на </w:t>
            </w:r>
            <w:r w:rsidR="00085A2F" w:rsidRPr="00085A2F">
              <w:rPr>
                <w:rFonts w:ascii="Times New Roman" w:hAnsi="Times New Roman"/>
                <w:sz w:val="28"/>
                <w:szCs w:val="28"/>
              </w:rPr>
              <w:t xml:space="preserve">близком, понятном, личностно значимом материале. В связи с этим, и процесс ознакомления дошкольников с миром профессий и трудом взрослых необходимо организовывать с учётом региональных социально-экономических условий, в которых реализуется образовательная программа дошкольного образования. </w:t>
            </w:r>
            <w:r w:rsidR="00000ECB">
              <w:rPr>
                <w:rFonts w:ascii="Times New Roman" w:hAnsi="Times New Roman"/>
                <w:sz w:val="28"/>
                <w:szCs w:val="28"/>
              </w:rPr>
              <w:t xml:space="preserve">Профессиональное ориентирование дошкольников на шахтерские профессии актуально  для нашего региона, так как </w:t>
            </w:r>
            <w:r w:rsidR="00085A2F" w:rsidRPr="00085A2F">
              <w:rPr>
                <w:rFonts w:ascii="Times New Roman" w:hAnsi="Times New Roman"/>
                <w:sz w:val="28"/>
                <w:szCs w:val="28"/>
              </w:rPr>
              <w:t xml:space="preserve"> ОАО «Ургалуголь» является одним </w:t>
            </w:r>
            <w:r w:rsidR="00000ECB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085A2F" w:rsidRPr="00085A2F">
              <w:rPr>
                <w:rFonts w:ascii="Times New Roman" w:hAnsi="Times New Roman"/>
                <w:sz w:val="28"/>
                <w:szCs w:val="28"/>
              </w:rPr>
              <w:t>крупнейших             предприятий           по добыче и переработке угля на территории Дальневосточного Федерального</w:t>
            </w:r>
            <w:r w:rsidR="00DC7E08">
              <w:rPr>
                <w:rFonts w:ascii="Times New Roman" w:hAnsi="Times New Roman"/>
                <w:sz w:val="28"/>
                <w:szCs w:val="28"/>
              </w:rPr>
              <w:t xml:space="preserve"> округа, </w:t>
            </w:r>
            <w:r w:rsidR="00085A2F" w:rsidRPr="00085A2F">
              <w:rPr>
                <w:rFonts w:ascii="Times New Roman" w:hAnsi="Times New Roman"/>
                <w:sz w:val="28"/>
                <w:szCs w:val="28"/>
              </w:rPr>
              <w:t xml:space="preserve"> градообразующим  предприятием поселка</w:t>
            </w:r>
            <w:r w:rsidR="00DC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E08" w:rsidRPr="004E4167">
              <w:rPr>
                <w:rFonts w:ascii="Times New Roman" w:hAnsi="Times New Roman"/>
                <w:sz w:val="28"/>
                <w:szCs w:val="28"/>
              </w:rPr>
              <w:t>Чегдомын</w:t>
            </w:r>
            <w:r w:rsidR="00085A2F" w:rsidRPr="004E4167">
              <w:rPr>
                <w:rFonts w:ascii="Times New Roman" w:hAnsi="Times New Roman"/>
                <w:sz w:val="28"/>
                <w:szCs w:val="28"/>
              </w:rPr>
              <w:t>,</w:t>
            </w:r>
            <w:r w:rsidR="00DC7E08" w:rsidRPr="004E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233">
              <w:rPr>
                <w:rFonts w:ascii="Times New Roman" w:hAnsi="Times New Roman"/>
                <w:sz w:val="28"/>
                <w:szCs w:val="28"/>
              </w:rPr>
              <w:t xml:space="preserve">и главная профессия  нашего поселка – шахтер. В каждой семье есть тот, кто работает на шахте </w:t>
            </w:r>
            <w:r w:rsidR="00DC7E08" w:rsidRPr="004E416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D5233">
              <w:rPr>
                <w:rFonts w:ascii="Times New Roman" w:hAnsi="Times New Roman"/>
                <w:sz w:val="28"/>
                <w:szCs w:val="28"/>
              </w:rPr>
              <w:t xml:space="preserve">сегодня угледобывающее предприятие </w:t>
            </w:r>
            <w:r w:rsidR="00DC7E08" w:rsidRPr="004E4167">
              <w:rPr>
                <w:rFonts w:ascii="Times New Roman" w:hAnsi="Times New Roman"/>
                <w:sz w:val="28"/>
                <w:szCs w:val="28"/>
              </w:rPr>
              <w:t xml:space="preserve">нуждается в </w:t>
            </w:r>
            <w:r w:rsidR="000D5233">
              <w:rPr>
                <w:rFonts w:ascii="Times New Roman" w:hAnsi="Times New Roman"/>
                <w:sz w:val="28"/>
                <w:szCs w:val="28"/>
              </w:rPr>
              <w:t>притоке молодых квалифицированных кадров.</w:t>
            </w:r>
            <w:r w:rsidR="00085A2F" w:rsidRPr="004E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167" w:rsidRPr="004E4167">
              <w:rPr>
                <w:rFonts w:ascii="Literaturnaya-Regular" w:hAnsi="Literaturnaya-Regular" w:cs="Literaturnaya-Regular"/>
                <w:sz w:val="28"/>
                <w:szCs w:val="28"/>
              </w:rPr>
              <w:t>Осуществить ориентацию детей на трудовую подготовку и повлиять на выбор востребованной  профессии в поселке можно, если будут р</w:t>
            </w:r>
            <w:r w:rsidR="00FE6A00">
              <w:rPr>
                <w:rFonts w:ascii="Literaturnaya-Regular" w:hAnsi="Literaturnaya-Regular" w:cs="Literaturnaya-Regular"/>
                <w:sz w:val="28"/>
                <w:szCs w:val="28"/>
              </w:rPr>
              <w:t xml:space="preserve">ешены  проблемы образовательной профориентационной </w:t>
            </w:r>
            <w:r w:rsidR="004E4167" w:rsidRPr="004E4167">
              <w:rPr>
                <w:rFonts w:ascii="Literaturnaya-Regular" w:hAnsi="Literaturnaya-Regular" w:cs="Literaturnaya-Regular"/>
                <w:sz w:val="28"/>
                <w:szCs w:val="28"/>
              </w:rPr>
              <w:t xml:space="preserve">системы в </w:t>
            </w:r>
            <w:r w:rsidR="000D5233">
              <w:rPr>
                <w:rFonts w:ascii="Literaturnaya-Regular" w:hAnsi="Literaturnaya-Regular" w:cs="Literaturnaya-Regular"/>
                <w:sz w:val="28"/>
                <w:szCs w:val="28"/>
              </w:rPr>
              <w:t>образовании в целом, начиная с дошкольного</w:t>
            </w:r>
            <w:r w:rsidR="004E4167" w:rsidRPr="004E4167">
              <w:rPr>
                <w:rFonts w:ascii="Literaturnaya-Regular" w:hAnsi="Literaturnaya-Regular" w:cs="Literaturnaya-Regular"/>
                <w:sz w:val="28"/>
                <w:szCs w:val="28"/>
              </w:rPr>
              <w:t>.</w:t>
            </w:r>
          </w:p>
        </w:tc>
      </w:tr>
      <w:tr w:rsidR="00B63372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Обоснование значимости разрабатываемой проблемы</w:t>
            </w:r>
          </w:p>
        </w:tc>
        <w:tc>
          <w:tcPr>
            <w:tcW w:w="6663" w:type="dxa"/>
            <w:hideMark/>
          </w:tcPr>
          <w:p w:rsidR="00B63372" w:rsidRPr="000D5233" w:rsidRDefault="00887846" w:rsidP="0088784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FE6A00" w:rsidRPr="000D5233">
              <w:rPr>
                <w:rFonts w:ascii="Times New Roman" w:hAnsi="Times New Roman" w:cs="Times New Roman"/>
                <w:sz w:val="28"/>
                <w:szCs w:val="28"/>
              </w:rPr>
              <w:t>авторских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ознакомлению дошкольников с трудом взрослых </w:t>
            </w:r>
            <w:r w:rsidR="000D5233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показал, что </w:t>
            </w:r>
            <w:r w:rsidR="008744C0" w:rsidRPr="008744C0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комплекта по  ранней профориентации на горнодобывающие профессии</w:t>
            </w:r>
            <w:r w:rsidR="008744C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744C0" w:rsidRPr="00874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233" w:rsidRPr="000D5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5233" w:rsidRPr="000D5233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0D52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63372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  реализации заявленной проблемы необходим адресный, целевой проект, который  </w:t>
            </w:r>
            <w:r w:rsidR="00DA3F71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повысит уровень информированности  о данной профессии и </w:t>
            </w:r>
            <w:r w:rsidR="00F0328D" w:rsidRPr="000D5233">
              <w:rPr>
                <w:rFonts w:ascii="Times New Roman" w:hAnsi="Times New Roman" w:cs="Times New Roman"/>
                <w:sz w:val="28"/>
                <w:szCs w:val="28"/>
              </w:rPr>
              <w:t>поможет заложить основу для дальнейшей  профессиональной ориентации дошкольников</w:t>
            </w:r>
            <w:r w:rsidR="000D5233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 на горнодобывающие  профессии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328D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«Шахтерские звездочки» реализуемый  в рамках программы «До чего же он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хорош, край, в котором ты живешь»,  позволит детям глубже проникнуть в мир взрослых, понять его и принять, позволит  гор</w:t>
            </w:r>
            <w:r w:rsidR="00206BB5">
              <w:rPr>
                <w:rFonts w:ascii="Times New Roman" w:hAnsi="Times New Roman" w:cs="Times New Roman"/>
                <w:sz w:val="28"/>
                <w:szCs w:val="28"/>
              </w:rPr>
              <w:t xml:space="preserve">диться результатами труда своих близких, раскроет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>значение проф</w:t>
            </w:r>
            <w:r w:rsidR="00206BB5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труда шахтера для развития родного поселка, края,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06BB5">
              <w:rPr>
                <w:rFonts w:ascii="Times New Roman" w:hAnsi="Times New Roman" w:cs="Times New Roman"/>
                <w:sz w:val="28"/>
                <w:szCs w:val="28"/>
              </w:rPr>
              <w:t xml:space="preserve">ны,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206BB5">
              <w:rPr>
                <w:rFonts w:ascii="Times New Roman" w:hAnsi="Times New Roman" w:cs="Times New Roman"/>
                <w:sz w:val="28"/>
                <w:szCs w:val="28"/>
              </w:rPr>
              <w:t xml:space="preserve">спечит преемственность в рамках </w:t>
            </w:r>
            <w:r w:rsidR="00CD68B9" w:rsidRPr="000D5233">
              <w:rPr>
                <w:rFonts w:ascii="Times New Roman" w:hAnsi="Times New Roman" w:cs="Times New Roman"/>
                <w:sz w:val="28"/>
                <w:szCs w:val="28"/>
              </w:rPr>
              <w:t>непрерывного образования.</w:t>
            </w:r>
          </w:p>
        </w:tc>
      </w:tr>
      <w:tr w:rsidR="00B63372" w:rsidRPr="00991295" w:rsidTr="007D2584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lastRenderedPageBreak/>
              <w:t>Новизна идеи проекта</w:t>
            </w:r>
          </w:p>
        </w:tc>
        <w:tc>
          <w:tcPr>
            <w:tcW w:w="6663" w:type="dxa"/>
            <w:hideMark/>
          </w:tcPr>
          <w:p w:rsidR="00FE6A00" w:rsidRPr="00FE6A00" w:rsidRDefault="00887846" w:rsidP="002262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Literaturnaya-Regular" w:hAnsi="Literaturnaya-Regular" w:cs="Literaturnaya-Regula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63372" w:rsidRPr="00FE6A00">
              <w:rPr>
                <w:rFonts w:ascii="Times New Roman" w:hAnsi="Times New Roman"/>
                <w:sz w:val="28"/>
                <w:szCs w:val="28"/>
              </w:rPr>
              <w:t xml:space="preserve">Новизна подхода к решению выдвинутой   в проекте проблемы заключается в том, что </w:t>
            </w:r>
            <w:r w:rsidR="00991295" w:rsidRPr="00FE6A00">
              <w:rPr>
                <w:rFonts w:ascii="Times New Roman" w:hAnsi="Times New Roman"/>
                <w:sz w:val="28"/>
                <w:szCs w:val="28"/>
              </w:rPr>
              <w:t xml:space="preserve">деятельность МБДОУ №12 </w:t>
            </w:r>
            <w:r w:rsidR="004E4167" w:rsidRPr="00FE6A00">
              <w:rPr>
                <w:rFonts w:ascii="Literaturnaya-Regular" w:hAnsi="Literaturnaya-Regular" w:cs="Literaturnaya-Regular"/>
                <w:sz w:val="28"/>
                <w:szCs w:val="28"/>
              </w:rPr>
              <w:t>позволит</w:t>
            </w:r>
            <w:r w:rsidR="00FE6A00" w:rsidRPr="00FE6A00">
              <w:rPr>
                <w:rFonts w:ascii="Literaturnaya-Regular" w:hAnsi="Literaturnaya-Regular" w:cs="Literaturnaya-Regular"/>
                <w:sz w:val="28"/>
                <w:szCs w:val="28"/>
              </w:rPr>
              <w:t xml:space="preserve"> расширить информированность воспитанников о профессиях горнодобывающего предприятия, через  реализацию модели ранней профессиональной ориентации дошкольников, с использованием проектной формы работы с детьми, родителями, социальными партнерами.</w:t>
            </w:r>
            <w:r w:rsidR="00FE6A00">
              <w:rPr>
                <w:rFonts w:ascii="Literaturnaya-Regular" w:hAnsi="Literaturnaya-Regular" w:cs="Literaturnaya-Regular"/>
                <w:sz w:val="28"/>
                <w:szCs w:val="28"/>
              </w:rPr>
              <w:t xml:space="preserve"> Тем самым </w:t>
            </w:r>
            <w:r w:rsidR="00FE6A00">
              <w:rPr>
                <w:rFonts w:ascii="Times New Roman" w:hAnsi="Times New Roman"/>
                <w:sz w:val="28"/>
                <w:szCs w:val="28"/>
              </w:rPr>
              <w:t xml:space="preserve">заинтересовать </w:t>
            </w:r>
            <w:r w:rsidR="00FE6A00" w:rsidRPr="003B6889">
              <w:rPr>
                <w:rFonts w:ascii="Times New Roman" w:hAnsi="Times New Roman"/>
                <w:sz w:val="28"/>
                <w:szCs w:val="28"/>
              </w:rPr>
              <w:t xml:space="preserve"> дошкольников так, чтобы у них  появилось желание как можно глубже познать </w:t>
            </w:r>
            <w:r w:rsidR="00FE6A00" w:rsidRPr="003B6889">
              <w:rPr>
                <w:rFonts w:ascii="Times New Roman" w:hAnsi="Times New Roman"/>
                <w:color w:val="000000"/>
                <w:sz w:val="28"/>
                <w:szCs w:val="28"/>
              </w:rPr>
              <w:t>специфику  функционирования шахты</w:t>
            </w:r>
            <w:r w:rsidR="00FE6A00" w:rsidRPr="003B6889">
              <w:rPr>
                <w:rFonts w:ascii="Times New Roman" w:hAnsi="Times New Roman"/>
                <w:sz w:val="28"/>
                <w:szCs w:val="28"/>
              </w:rPr>
              <w:t xml:space="preserve">, стать активным участником познания и зародить  мечту в будущем попробовать себя в данной области человеческой деятельности.  </w:t>
            </w:r>
          </w:p>
          <w:p w:rsidR="00991295" w:rsidRDefault="00991295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Основными направлениями образовательной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станут</w:t>
            </w:r>
            <w:r w:rsidRPr="009912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323BD" w:rsidRPr="001323BD" w:rsidRDefault="001323BD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323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1323BD">
              <w:rPr>
                <w:rFonts w:ascii="Times New Roman" w:hAnsi="Times New Roman"/>
                <w:sz w:val="28"/>
                <w:szCs w:val="28"/>
              </w:rPr>
              <w:t xml:space="preserve"> конкретно-наглядных представлений о мире профессий</w:t>
            </w:r>
            <w:r w:rsidRPr="0099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1295">
              <w:rPr>
                <w:rFonts w:ascii="Times New Roman" w:hAnsi="Times New Roman"/>
                <w:sz w:val="28"/>
                <w:szCs w:val="28"/>
              </w:rPr>
              <w:t xml:space="preserve">обеспечение детей информацией о мире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шахтерских профессий, полученной в ходе </w:t>
            </w:r>
            <w:r w:rsidR="00CD7DCD">
              <w:rPr>
                <w:rFonts w:ascii="Times New Roman" w:hAnsi="Times New Roman"/>
                <w:sz w:val="28"/>
                <w:szCs w:val="28"/>
              </w:rPr>
              <w:t>проектной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взрослых и детей</w:t>
            </w:r>
            <w:r w:rsidRPr="0099129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323BD" w:rsidRPr="00991295" w:rsidRDefault="00CD7DCD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23BD" w:rsidRPr="00991295">
              <w:rPr>
                <w:rFonts w:ascii="Times New Roman" w:hAnsi="Times New Roman"/>
                <w:sz w:val="28"/>
                <w:szCs w:val="28"/>
              </w:rPr>
              <w:t>формирование у де</w:t>
            </w:r>
            <w:r w:rsidR="00206BB5">
              <w:rPr>
                <w:rFonts w:ascii="Times New Roman" w:hAnsi="Times New Roman"/>
                <w:sz w:val="28"/>
                <w:szCs w:val="28"/>
              </w:rPr>
              <w:t>тей интереса к труду шахтеров.</w:t>
            </w:r>
            <w:r w:rsidR="001323BD" w:rsidRPr="0099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372" w:rsidRPr="00991295" w:rsidRDefault="00B63372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72" w:rsidRPr="00991295" w:rsidTr="007D2584">
        <w:trPr>
          <w:cnfStyle w:val="000000010000"/>
          <w:trHeight w:val="1046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Цели, задачи проекта</w:t>
            </w:r>
          </w:p>
        </w:tc>
        <w:tc>
          <w:tcPr>
            <w:tcW w:w="6663" w:type="dxa"/>
            <w:hideMark/>
          </w:tcPr>
          <w:p w:rsidR="00FE6A00" w:rsidRPr="00FE6A00" w:rsidRDefault="00B0292E" w:rsidP="002262C7">
            <w:pPr>
              <w:spacing w:line="240" w:lineRule="atLeast"/>
              <w:ind w:left="188" w:right="123"/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E6A0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FE6A00">
              <w:rPr>
                <w:rFonts w:ascii="Times New Roman" w:hAnsi="Times New Roman"/>
                <w:sz w:val="28"/>
                <w:szCs w:val="28"/>
              </w:rPr>
              <w:t>:</w:t>
            </w:r>
            <w:r w:rsidR="00816558" w:rsidRPr="00FE6A00">
              <w:rPr>
                <w:rFonts w:ascii="Literaturnaya-Regular" w:hAnsi="Literaturnaya-Regular" w:cs="Literaturnaya-Regular"/>
                <w:sz w:val="28"/>
                <w:szCs w:val="28"/>
              </w:rPr>
              <w:t xml:space="preserve"> </w:t>
            </w:r>
            <w:r w:rsidR="00FE6A00">
              <w:rPr>
                <w:rFonts w:ascii="Times New Roman" w:hAnsi="Times New Roman"/>
                <w:sz w:val="28"/>
                <w:szCs w:val="28"/>
              </w:rPr>
              <w:t>Р</w:t>
            </w:r>
            <w:r w:rsidR="00FE6A00" w:rsidRPr="00FE6A00">
              <w:rPr>
                <w:rFonts w:ascii="Times New Roman" w:hAnsi="Times New Roman"/>
                <w:sz w:val="28"/>
                <w:szCs w:val="28"/>
              </w:rPr>
              <w:t xml:space="preserve">анняя профориентация старших дошкольников на профессии горнодобывающего предприятия.  </w:t>
            </w:r>
          </w:p>
          <w:p w:rsidR="00040735" w:rsidRPr="002E60AA" w:rsidRDefault="00040735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040735" w:rsidRPr="00040735" w:rsidRDefault="00040735" w:rsidP="000B19E0">
            <w:pPr>
              <w:pStyle w:val="a9"/>
              <w:numPr>
                <w:ilvl w:val="0"/>
                <w:numId w:val="1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40735">
              <w:rPr>
                <w:rFonts w:ascii="Times New Roman" w:hAnsi="Times New Roman"/>
                <w:sz w:val="28"/>
                <w:szCs w:val="28"/>
              </w:rPr>
              <w:t>Формировать познавательный интерес к малой родине, природным богатствам родного края, посредством расширения знания о главном богатстве Верхнебуреинского района - угле, и людях его добывающих.</w:t>
            </w:r>
          </w:p>
          <w:p w:rsidR="00040735" w:rsidRDefault="00040735" w:rsidP="000B19E0">
            <w:pPr>
              <w:pStyle w:val="a9"/>
              <w:numPr>
                <w:ilvl w:val="1"/>
                <w:numId w:val="1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40735">
              <w:rPr>
                <w:rFonts w:ascii="Times New Roman" w:hAnsi="Times New Roman"/>
                <w:sz w:val="28"/>
                <w:szCs w:val="28"/>
              </w:rPr>
              <w:t xml:space="preserve">Формировать у детей знания об общественной значимости труда работников шахты, о взаимосвязи и взаимозависимости различных видов труда шахтера, и с </w:t>
            </w:r>
            <w:r w:rsidRPr="000407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другими профессиями. </w:t>
            </w:r>
          </w:p>
          <w:p w:rsidR="00040735" w:rsidRPr="00040735" w:rsidRDefault="00040735" w:rsidP="000B19E0">
            <w:pPr>
              <w:pStyle w:val="a9"/>
              <w:numPr>
                <w:ilvl w:val="1"/>
                <w:numId w:val="1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положительное отношение и уважение</w:t>
            </w:r>
            <w:r w:rsidRPr="00040735">
              <w:rPr>
                <w:rFonts w:ascii="Times New Roman" w:hAnsi="Times New Roman"/>
                <w:sz w:val="28"/>
                <w:szCs w:val="28"/>
              </w:rPr>
              <w:t xml:space="preserve"> к профессии горняков, гордости за своих родителей, работающих на шахте, желание в будущем посвятить себя работе на горнодобывающем предприятии.</w:t>
            </w:r>
          </w:p>
          <w:p w:rsidR="00040735" w:rsidRPr="00040735" w:rsidRDefault="00040735" w:rsidP="000B19E0">
            <w:pPr>
              <w:pStyle w:val="a9"/>
              <w:numPr>
                <w:ilvl w:val="0"/>
                <w:numId w:val="1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407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Объединить усилия педагогов, социальных партнеров, родителей при организации работы  </w:t>
            </w:r>
            <w:r w:rsidRPr="00040735">
              <w:rPr>
                <w:rFonts w:ascii="Times New Roman" w:hAnsi="Times New Roman"/>
                <w:sz w:val="28"/>
                <w:szCs w:val="28"/>
              </w:rPr>
              <w:t>по ранней профориентации дошкольников.</w:t>
            </w:r>
            <w:r w:rsidRPr="000407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3372" w:rsidRPr="00040735" w:rsidRDefault="00040735" w:rsidP="000B19E0">
            <w:pPr>
              <w:pStyle w:val="a9"/>
              <w:numPr>
                <w:ilvl w:val="0"/>
                <w:numId w:val="1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40735">
              <w:rPr>
                <w:rFonts w:ascii="Times New Roman" w:hAnsi="Times New Roman"/>
                <w:sz w:val="28"/>
                <w:szCs w:val="28"/>
              </w:rPr>
              <w:t xml:space="preserve">Разработать и апробировать УМК по ранней профориентации детей дошкольного возраста с шахтерскими профессиями. </w:t>
            </w:r>
          </w:p>
        </w:tc>
      </w:tr>
      <w:tr w:rsidR="00B63372" w:rsidRPr="00991295" w:rsidTr="007D2584">
        <w:trPr>
          <w:cnfStyle w:val="000000100000"/>
          <w:trHeight w:val="706"/>
        </w:trPr>
        <w:tc>
          <w:tcPr>
            <w:cnfStyle w:val="001000000000"/>
            <w:tcW w:w="2836" w:type="dxa"/>
            <w:hideMark/>
          </w:tcPr>
          <w:p w:rsidR="00B63372" w:rsidRPr="009B42D5" w:rsidRDefault="009B42D5" w:rsidP="00991295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721">
              <w:rPr>
                <w:rFonts w:ascii="Times New Roman" w:hAnsi="Times New Roman"/>
                <w:sz w:val="26"/>
                <w:szCs w:val="26"/>
              </w:rPr>
              <w:lastRenderedPageBreak/>
              <w:t>Дорожная карта</w:t>
            </w:r>
            <w:r w:rsidRPr="009B42D5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r w:rsidRPr="003D2721">
              <w:rPr>
                <w:rFonts w:ascii="Times New Roman" w:hAnsi="Times New Roman"/>
                <w:b w:val="0"/>
                <w:i/>
                <w:sz w:val="28"/>
                <w:szCs w:val="28"/>
              </w:rPr>
              <w:t>с</w:t>
            </w:r>
            <w:r w:rsidR="00B63372" w:rsidRPr="003D2721">
              <w:rPr>
                <w:rFonts w:ascii="Times New Roman" w:hAnsi="Times New Roman"/>
                <w:b w:val="0"/>
                <w:i/>
                <w:sz w:val="28"/>
                <w:szCs w:val="28"/>
              </w:rPr>
              <w:t>роки и  этапы реализации</w:t>
            </w:r>
            <w:r w:rsidRPr="003D2721">
              <w:rPr>
                <w:rFonts w:ascii="Times New Roman" w:hAnsi="Times New Roman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6663" w:type="dxa"/>
            <w:hideMark/>
          </w:tcPr>
          <w:p w:rsidR="00040735" w:rsidRPr="00A34EA4" w:rsidRDefault="00B63372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 xml:space="preserve">Сроки: </w:t>
            </w:r>
            <w:r w:rsidR="00040735" w:rsidRPr="00A34EA4">
              <w:rPr>
                <w:rFonts w:ascii="Times New Roman" w:hAnsi="Times New Roman"/>
                <w:sz w:val="28"/>
                <w:szCs w:val="28"/>
              </w:rPr>
              <w:t>январь  2016</w:t>
            </w:r>
            <w:r w:rsidRPr="00A34EA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4061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614">
              <w:rPr>
                <w:rFonts w:ascii="Times New Roman" w:hAnsi="Times New Roman"/>
                <w:sz w:val="28"/>
                <w:szCs w:val="28"/>
              </w:rPr>
              <w:t>2016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>.</w:t>
            </w:r>
            <w:r w:rsidRPr="00A34EA4">
              <w:rPr>
                <w:rFonts w:ascii="Times New Roman" w:hAnsi="Times New Roman"/>
                <w:sz w:val="28"/>
                <w:szCs w:val="28"/>
              </w:rPr>
              <w:t>г.г. </w:t>
            </w:r>
          </w:p>
          <w:p w:rsidR="00B63372" w:rsidRPr="00A34EA4" w:rsidRDefault="00B63372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Этапы:</w:t>
            </w:r>
          </w:p>
          <w:p w:rsidR="00A34EA4" w:rsidRPr="00A34EA4" w:rsidRDefault="00A34EA4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A3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(</w:t>
            </w:r>
            <w:r w:rsidRPr="00A34EA4">
              <w:rPr>
                <w:rFonts w:ascii="Times New Roman" w:hAnsi="Times New Roman"/>
                <w:sz w:val="28"/>
                <w:szCs w:val="28"/>
              </w:rPr>
              <w:t>подготовительный)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5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заключение договоров о взаимодействии, в рамках реализации проекта;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5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организация сетевого взаимодействия с заинтересованными лицами;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5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документации;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5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 xml:space="preserve">корпоративное обучение педагогов; 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5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работа над  проектом «Шахтерские звездочки»</w:t>
            </w:r>
          </w:p>
          <w:p w:rsidR="00A34EA4" w:rsidRPr="00A34EA4" w:rsidRDefault="00A34EA4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4EA4">
              <w:rPr>
                <w:rFonts w:ascii="Times New Roman" w:hAnsi="Times New Roman"/>
                <w:sz w:val="28"/>
                <w:szCs w:val="28"/>
              </w:rPr>
              <w:t xml:space="preserve"> этап (организационно-практический): 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6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Реализация системы содействия развитию знаний детей о профессии шахтер.</w:t>
            </w:r>
          </w:p>
          <w:p w:rsidR="00A34EA4" w:rsidRPr="00A34EA4" w:rsidRDefault="00206BB5" w:rsidP="000B19E0">
            <w:pPr>
              <w:pStyle w:val="11"/>
              <w:numPr>
                <w:ilvl w:val="0"/>
                <w:numId w:val="16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 xml:space="preserve">  развивающей предметно - развивающей среды.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6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 xml:space="preserve">Реализация проекта через посещение социальных структур, организацию совместной и самостоятельной деятельности детей и взрослых. </w:t>
            </w:r>
          </w:p>
          <w:p w:rsidR="00A34EA4" w:rsidRPr="00A34EA4" w:rsidRDefault="00A34EA4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34EA4">
              <w:rPr>
                <w:rFonts w:ascii="Times New Roman" w:hAnsi="Times New Roman"/>
                <w:sz w:val="28"/>
                <w:szCs w:val="28"/>
              </w:rPr>
              <w:t xml:space="preserve"> этап (аналитико-коррекционный)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7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Обобщение материала проекта.</w:t>
            </w:r>
          </w:p>
          <w:p w:rsidR="00A34EA4" w:rsidRPr="00A34EA4" w:rsidRDefault="00A34EA4" w:rsidP="000B19E0">
            <w:pPr>
              <w:pStyle w:val="11"/>
              <w:numPr>
                <w:ilvl w:val="0"/>
                <w:numId w:val="17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34EA4">
              <w:rPr>
                <w:rFonts w:ascii="Times New Roman" w:hAnsi="Times New Roman"/>
                <w:sz w:val="28"/>
                <w:szCs w:val="28"/>
              </w:rPr>
              <w:t>Проведение итогового мониторинга, анализ и обобщение опыта.</w:t>
            </w:r>
          </w:p>
        </w:tc>
      </w:tr>
      <w:tr w:rsidR="00B63372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6663" w:type="dxa"/>
            <w:hideMark/>
          </w:tcPr>
          <w:p w:rsidR="00B63372" w:rsidRPr="00991295" w:rsidRDefault="008744C0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>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ведческий музей,  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>предприятие ООО «Ургалуголь»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34EA4" w:rsidRPr="00A34EA4">
              <w:rPr>
                <w:rFonts w:ascii="Times New Roman" w:hAnsi="Times New Roman"/>
                <w:sz w:val="28"/>
                <w:szCs w:val="28"/>
              </w:rPr>
              <w:t xml:space="preserve">   Чегдомынский Горно – технологический те</w:t>
            </w:r>
            <w:r>
              <w:rPr>
                <w:rFonts w:ascii="Times New Roman" w:hAnsi="Times New Roman"/>
                <w:sz w:val="28"/>
                <w:szCs w:val="28"/>
              </w:rPr>
              <w:t>хнику</w:t>
            </w:r>
            <w:r w:rsidR="00A40614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</w:tr>
      <w:tr w:rsidR="00B63372" w:rsidRPr="00991295" w:rsidTr="007D2584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663" w:type="dxa"/>
            <w:hideMark/>
          </w:tcPr>
          <w:p w:rsidR="00B63372" w:rsidRDefault="00B63372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Апробация  и внедрение проекта</w:t>
            </w:r>
            <w:r w:rsidR="008744C0">
              <w:rPr>
                <w:rFonts w:ascii="Times New Roman" w:hAnsi="Times New Roman"/>
                <w:sz w:val="28"/>
                <w:szCs w:val="28"/>
              </w:rPr>
              <w:t xml:space="preserve"> «Шахтерские звездочки»</w:t>
            </w:r>
          </w:p>
          <w:p w:rsidR="008744C0" w:rsidRPr="00991295" w:rsidRDefault="008744C0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72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63" w:type="dxa"/>
            <w:hideMark/>
          </w:tcPr>
          <w:p w:rsidR="00B63372" w:rsidRPr="00991295" w:rsidRDefault="00206BB5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8744C0" w:rsidRPr="00DD66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оспитанники </w:t>
            </w:r>
            <w:r w:rsidR="008744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старших </w:t>
            </w:r>
            <w:r w:rsidR="008744C0" w:rsidRPr="00DD66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групп</w:t>
            </w:r>
            <w:r w:rsidR="008744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МБДОУ №12</w:t>
            </w:r>
            <w:r w:rsidR="008744C0" w:rsidRPr="00DD66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родители воспитанников, педагоги ДОУ</w:t>
            </w:r>
            <w:r w:rsidR="008744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сотрудники </w:t>
            </w:r>
            <w:r w:rsidR="008744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краеведческого музея, студенты </w:t>
            </w:r>
            <w:r>
              <w:rPr>
                <w:rStyle w:val="aa"/>
                <w:rFonts w:ascii="Times New Roman" w:hAnsi="Times New Roman"/>
                <w:sz w:val="28"/>
                <w:szCs w:val="28"/>
              </w:rPr>
              <w:t>Ч</w:t>
            </w:r>
            <w:r w:rsidR="008744C0">
              <w:rPr>
                <w:rStyle w:val="aa"/>
                <w:rFonts w:ascii="Times New Roman" w:hAnsi="Times New Roman"/>
                <w:sz w:val="28"/>
                <w:szCs w:val="28"/>
              </w:rPr>
              <w:t>егдомынского горно – технологического</w:t>
            </w:r>
            <w:r w:rsidR="008744C0" w:rsidRPr="00F039D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техникум</w:t>
            </w:r>
            <w:r w:rsidR="008744C0">
              <w:rPr>
                <w:rStyle w:val="aa"/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B63372" w:rsidRPr="00991295" w:rsidTr="00A40614">
        <w:trPr>
          <w:cnfStyle w:val="000000100000"/>
          <w:trHeight w:val="4711"/>
        </w:trPr>
        <w:tc>
          <w:tcPr>
            <w:cnfStyle w:val="001000000000"/>
            <w:tcW w:w="2836" w:type="dxa"/>
            <w:hideMark/>
          </w:tcPr>
          <w:p w:rsidR="00B63372" w:rsidRPr="00991295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1295">
              <w:rPr>
                <w:rFonts w:ascii="Times New Roman" w:hAnsi="Times New Roman"/>
                <w:sz w:val="28"/>
                <w:szCs w:val="28"/>
              </w:rPr>
              <w:lastRenderedPageBreak/>
              <w:t>Модель реализации проекта</w:t>
            </w:r>
          </w:p>
        </w:tc>
        <w:tc>
          <w:tcPr>
            <w:tcW w:w="6663" w:type="dxa"/>
            <w:hideMark/>
          </w:tcPr>
          <w:p w:rsidR="008744C0" w:rsidRPr="00195900" w:rsidRDefault="00B63372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95900">
              <w:rPr>
                <w:rFonts w:ascii="Times New Roman" w:hAnsi="Times New Roman"/>
                <w:sz w:val="28"/>
                <w:szCs w:val="28"/>
              </w:rPr>
              <w:t>Модель формирования  </w:t>
            </w:r>
            <w:r w:rsidR="00195900">
              <w:rPr>
                <w:rFonts w:ascii="Times New Roman" w:hAnsi="Times New Roman"/>
                <w:sz w:val="28"/>
                <w:szCs w:val="28"/>
              </w:rPr>
              <w:t>у дошкольников представлений о труде шахтеров</w:t>
            </w:r>
            <w:r w:rsidRPr="00195900">
              <w:rPr>
                <w:rFonts w:ascii="Times New Roman" w:hAnsi="Times New Roman"/>
                <w:sz w:val="28"/>
                <w:szCs w:val="28"/>
              </w:rPr>
              <w:t> включает:</w:t>
            </w:r>
          </w:p>
          <w:p w:rsidR="008744C0" w:rsidRPr="00195900" w:rsidRDefault="00B63372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95900">
              <w:rPr>
                <w:rFonts w:ascii="Times New Roman" w:hAnsi="Times New Roman"/>
                <w:sz w:val="28"/>
                <w:szCs w:val="28"/>
              </w:rPr>
              <w:t xml:space="preserve">субъекты сотрудничества; </w:t>
            </w:r>
          </w:p>
          <w:p w:rsidR="008744C0" w:rsidRPr="00195900" w:rsidRDefault="00B63372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95900">
              <w:rPr>
                <w:rFonts w:ascii="Times New Roman" w:hAnsi="Times New Roman"/>
                <w:sz w:val="28"/>
                <w:szCs w:val="28"/>
              </w:rPr>
              <w:t xml:space="preserve">цель реализации; </w:t>
            </w:r>
          </w:p>
          <w:p w:rsidR="008744C0" w:rsidRPr="00195900" w:rsidRDefault="00B63372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95900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образовательного процесса; </w:t>
            </w:r>
          </w:p>
          <w:p w:rsidR="00195900" w:rsidRPr="00195900" w:rsidRDefault="00195900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195900">
              <w:rPr>
                <w:rFonts w:ascii="Times New Roman" w:hAnsi="Times New Roman"/>
                <w:bCs/>
                <w:sz w:val="28"/>
                <w:szCs w:val="28"/>
              </w:rPr>
              <w:t>ормы организа</w:t>
            </w:r>
            <w:r w:rsidR="00252CD2">
              <w:rPr>
                <w:rFonts w:ascii="Times New Roman" w:hAnsi="Times New Roman"/>
                <w:bCs/>
                <w:sz w:val="28"/>
                <w:szCs w:val="28"/>
              </w:rPr>
              <w:t>ции педагогической деятельности;</w:t>
            </w:r>
            <w:r w:rsidRPr="001959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744C0" w:rsidRPr="00195900" w:rsidRDefault="00B63372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95900">
              <w:rPr>
                <w:rFonts w:ascii="Times New Roman" w:hAnsi="Times New Roman"/>
                <w:sz w:val="28"/>
                <w:szCs w:val="28"/>
              </w:rPr>
              <w:t>формы и методы деятел</w:t>
            </w:r>
            <w:r w:rsidR="008744C0" w:rsidRPr="00195900">
              <w:rPr>
                <w:rFonts w:ascii="Times New Roman" w:hAnsi="Times New Roman"/>
                <w:sz w:val="28"/>
                <w:szCs w:val="28"/>
              </w:rPr>
              <w:t>ьности педагогов с воспитанниками</w:t>
            </w:r>
            <w:r w:rsidRPr="001959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5900" w:rsidRPr="00195900" w:rsidRDefault="00195900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</w:t>
            </w:r>
            <w:r w:rsidRPr="00195900">
              <w:rPr>
                <w:rFonts w:ascii="Times New Roman" w:hAnsi="Times New Roman"/>
                <w:sz w:val="28"/>
                <w:szCs w:val="28"/>
              </w:rPr>
              <w:t>аправления работы ДОУ по ознакомлению воспитанников с трудом работников горнодобывающего предприятия.</w:t>
            </w:r>
          </w:p>
          <w:p w:rsidR="00B63372" w:rsidRPr="00991295" w:rsidRDefault="00195900" w:rsidP="000B19E0">
            <w:pPr>
              <w:pStyle w:val="a9"/>
              <w:numPr>
                <w:ilvl w:val="0"/>
                <w:numId w:val="2"/>
              </w:numPr>
              <w:jc w:val="both"/>
              <w:cnfStyle w:val="000000100000"/>
            </w:pPr>
            <w:r w:rsidRPr="00195900">
              <w:rPr>
                <w:rFonts w:ascii="Times New Roman" w:hAnsi="Times New Roman"/>
                <w:sz w:val="28"/>
                <w:szCs w:val="28"/>
              </w:rPr>
              <w:t>мониторинговые исследования</w:t>
            </w:r>
            <w:r w:rsidR="00B63372" w:rsidRPr="001959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3372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5C0A88" w:rsidRPr="00A62D0E" w:rsidRDefault="005C1C2C" w:rsidP="005C0A88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A62D0E">
              <w:rPr>
                <w:rStyle w:val="a6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Технологическая карта проведения профориентацион ной работы</w:t>
            </w:r>
            <w:r w:rsidRPr="005C0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A88">
              <w:rPr>
                <w:rFonts w:ascii="Times New Roman" w:hAnsi="Times New Roman"/>
                <w:sz w:val="28"/>
                <w:szCs w:val="28"/>
              </w:rPr>
              <w:t>(</w:t>
            </w:r>
            <w:r w:rsidR="005C0A88" w:rsidRPr="00A62D0E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направления работы ДОУ </w:t>
            </w:r>
            <w:r w:rsidR="00080F3F" w:rsidRPr="00A62D0E">
              <w:rPr>
                <w:rFonts w:ascii="Times New Roman" w:hAnsi="Times New Roman"/>
                <w:i/>
                <w:sz w:val="28"/>
                <w:szCs w:val="28"/>
              </w:rPr>
              <w:t xml:space="preserve">по ознакомлению воспитанников с процессом добыча угля и </w:t>
            </w:r>
            <w:r w:rsidR="005C0A88" w:rsidRPr="00A62D0E">
              <w:rPr>
                <w:rFonts w:ascii="Times New Roman" w:hAnsi="Times New Roman"/>
                <w:i/>
                <w:sz w:val="28"/>
                <w:szCs w:val="28"/>
              </w:rPr>
              <w:t>трудом работников горнодобывающего предприятия).</w:t>
            </w:r>
          </w:p>
          <w:p w:rsidR="00B63372" w:rsidRPr="00991295" w:rsidRDefault="00A856D5" w:rsidP="0019590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91BCB" w:rsidRPr="00327F5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http://khv-mdoy12.ucoz.ru/index/innovacionnaja_ploshhadka/0-91</w:t>
              </w:r>
            </w:hyperlink>
            <w:r w:rsidR="0069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hideMark/>
          </w:tcPr>
          <w:p w:rsidR="005C0A88" w:rsidRPr="001F3993" w:rsidRDefault="005C0A88" w:rsidP="00EC332A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1.</w:t>
            </w: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кадрами: </w:t>
            </w:r>
          </w:p>
          <w:p w:rsidR="005C0A88" w:rsidRPr="005C528C" w:rsidRDefault="0009126F" w:rsidP="000B19E0">
            <w:pPr>
              <w:pStyle w:val="a9"/>
              <w:numPr>
                <w:ilvl w:val="0"/>
                <w:numId w:val="20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206BB5">
              <w:rPr>
                <w:rFonts w:ascii="Times New Roman" w:hAnsi="Times New Roman"/>
                <w:sz w:val="28"/>
                <w:szCs w:val="28"/>
              </w:rPr>
              <w:t>ическое объединение воспитателей</w:t>
            </w:r>
            <w:r w:rsidR="00FD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E7C" w:rsidRPr="00FD0E7C">
              <w:rPr>
                <w:rFonts w:ascii="Times New Roman" w:hAnsi="Times New Roman"/>
                <w:sz w:val="28"/>
                <w:szCs w:val="28"/>
              </w:rPr>
              <w:t>«Ознакомление детей дошкольного возраста с трудом взрослых – основа ранней профориентационной работы в ДОУ</w:t>
            </w:r>
            <w:r w:rsidR="00FD0E7C" w:rsidRPr="009116C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, разработка перспективного планирования, консультация </w:t>
            </w:r>
            <w:r w:rsidR="005C528C" w:rsidRPr="005C528C">
              <w:rPr>
                <w:rFonts w:ascii="Times New Roman" w:hAnsi="Times New Roman"/>
                <w:sz w:val="28"/>
                <w:szCs w:val="28"/>
              </w:rPr>
              <w:t>«Сопровождение работы по ранн</w:t>
            </w:r>
            <w:r w:rsidR="00FD0E7C">
              <w:rPr>
                <w:rFonts w:ascii="Times New Roman" w:hAnsi="Times New Roman"/>
                <w:sz w:val="28"/>
                <w:szCs w:val="28"/>
              </w:rPr>
              <w:t>ей профориентации дошкольников</w:t>
            </w:r>
            <w:r w:rsidR="005C0A88" w:rsidRPr="005C528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80F3F" w:rsidRPr="00FD0E7C" w:rsidRDefault="005C0A88" w:rsidP="000B19E0">
            <w:pPr>
              <w:pStyle w:val="a9"/>
              <w:numPr>
                <w:ilvl w:val="0"/>
                <w:numId w:val="20"/>
              </w:numPr>
              <w:cnfStyle w:val="000000010000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семинар для педагогов “</w:t>
            </w:r>
            <w:r w:rsidR="00FD0E7C" w:rsidRPr="00EC332A">
              <w:rPr>
                <w:rFonts w:ascii="Times New Roman" w:hAnsi="Times New Roman"/>
                <w:sz w:val="28"/>
                <w:szCs w:val="28"/>
              </w:rPr>
              <w:t xml:space="preserve"> Особенности организации воспитательно-образовательной работы в ДОУ по ознакомлению</w:t>
            </w:r>
            <w:r w:rsidR="00FD0E7C">
              <w:rPr>
                <w:rFonts w:ascii="Times New Roman" w:hAnsi="Times New Roman"/>
                <w:sz w:val="28"/>
                <w:szCs w:val="28"/>
              </w:rPr>
              <w:t xml:space="preserve"> с трудом взрослых</w:t>
            </w:r>
            <w:r w:rsidR="00FD0E7C" w:rsidRPr="00EC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”</w:t>
            </w:r>
            <w:r w:rsidR="00FD0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E7C" w:rsidRPr="00EC332A" w:rsidRDefault="00FD3E37" w:rsidP="000B19E0">
            <w:pPr>
              <w:pStyle w:val="a9"/>
              <w:numPr>
                <w:ilvl w:val="0"/>
                <w:numId w:val="20"/>
              </w:numPr>
              <w:cnfStyle w:val="000000010000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FD0E7C">
              <w:rPr>
                <w:rFonts w:ascii="Times New Roman" w:hAnsi="Times New Roman"/>
                <w:sz w:val="28"/>
                <w:szCs w:val="28"/>
              </w:rPr>
              <w:t xml:space="preserve"> на совещании руководителей.</w:t>
            </w:r>
          </w:p>
          <w:p w:rsidR="005C0A88" w:rsidRPr="001F3993" w:rsidRDefault="005C0A88" w:rsidP="00EC332A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2.</w:t>
            </w: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детьми: </w:t>
            </w:r>
          </w:p>
          <w:p w:rsidR="00080F3F" w:rsidRPr="00EC332A" w:rsidRDefault="00080F3F" w:rsidP="00EC332A">
            <w:pPr>
              <w:pStyle w:val="a9"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i/>
                <w:sz w:val="28"/>
                <w:szCs w:val="28"/>
              </w:rPr>
              <w:t>Организованная совместная деятельность:</w:t>
            </w:r>
          </w:p>
          <w:p w:rsidR="00080F3F" w:rsidRPr="00EC332A" w:rsidRDefault="00080F3F" w:rsidP="000B19E0">
            <w:pPr>
              <w:pStyle w:val="a9"/>
              <w:numPr>
                <w:ilvl w:val="0"/>
                <w:numId w:val="18"/>
              </w:numPr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д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идактические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, настольно-печатные 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;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A88" w:rsidRPr="00EC332A" w:rsidRDefault="00080F3F" w:rsidP="000B19E0">
            <w:pPr>
              <w:pStyle w:val="a9"/>
              <w:numPr>
                <w:ilvl w:val="0"/>
                <w:numId w:val="18"/>
              </w:numPr>
              <w:cnfStyle w:val="00000001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познавательно-исследовательские занятия, 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беседы, викторины, экскурсии,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 развлечения, 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создание уголков шахтеров  в ДОУ,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акции «Поздравим ветерана», 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традиционные встречи  «Наши гости», создание ленты времени,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 макетов, лэпбука «Я живу в шахтерском поселке» разработка и презентация индивидуальных проектов «Моя семья - династия шахтеров», 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заучивание стихов</w:t>
            </w:r>
            <w:r w:rsidR="00F5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и тд.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F3F" w:rsidRPr="00EC332A" w:rsidRDefault="00080F3F" w:rsidP="00EC332A">
            <w:pPr>
              <w:pStyle w:val="a9"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деятельность: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19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Деятельн</w:t>
            </w:r>
            <w:r w:rsidR="00080F3F" w:rsidRPr="00EC332A">
              <w:rPr>
                <w:rFonts w:ascii="Times New Roman" w:hAnsi="Times New Roman"/>
                <w:sz w:val="28"/>
                <w:szCs w:val="28"/>
              </w:rPr>
              <w:t xml:space="preserve">ость детей в шахтерских уголках, </w:t>
            </w:r>
            <w:r w:rsidR="00080F3F" w:rsidRPr="00EC332A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сюжетно-ролевых играх.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A88" w:rsidRPr="00EC332A" w:rsidRDefault="005C0A88" w:rsidP="00EC332A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3.Работа  с родителями: 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рекомендации в информационном родительском уголке по ранней профориентации детей « Как  познакомить  ребёнка  с профессией  шахтер» ; </w:t>
            </w:r>
          </w:p>
          <w:p w:rsidR="005C0A88" w:rsidRPr="00EC332A" w:rsidRDefault="006A5BD7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участие в творческих выставках по изобразительно-художественной деятельности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создание шахтерских родословных;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пополнение экспозиций шахтерских уголков;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A5BD7" w:rsidRPr="00EC332A">
              <w:rPr>
                <w:rFonts w:ascii="Times New Roman" w:hAnsi="Times New Roman"/>
                <w:sz w:val="28"/>
                <w:szCs w:val="28"/>
              </w:rPr>
              <w:t>совместных мероприятиях проекта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A88" w:rsidRPr="00EC332A" w:rsidRDefault="005C0A88" w:rsidP="000B19E0">
            <w:pPr>
              <w:pStyle w:val="a9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социологический  опрос.</w:t>
            </w:r>
          </w:p>
          <w:p w:rsidR="005C0A88" w:rsidRPr="00EC332A" w:rsidRDefault="005C0A88" w:rsidP="00EC332A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совместной работы с  социальными партнерами</w:t>
            </w:r>
            <w:r w:rsidR="00EC332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20D65" w:rsidRDefault="00620D65" w:rsidP="000B19E0">
            <w:pPr>
              <w:pStyle w:val="a9"/>
              <w:numPr>
                <w:ilvl w:val="0"/>
                <w:numId w:val="5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620D65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по проекту;</w:t>
            </w:r>
          </w:p>
          <w:p w:rsidR="005C0A88" w:rsidRPr="00EC332A" w:rsidRDefault="006A5BD7" w:rsidP="000B19E0">
            <w:pPr>
              <w:pStyle w:val="a9"/>
              <w:numPr>
                <w:ilvl w:val="0"/>
                <w:numId w:val="5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э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кскурсия - за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нятие в музее;</w:t>
            </w:r>
          </w:p>
          <w:p w:rsidR="005C0A88" w:rsidRPr="00EC332A" w:rsidRDefault="006A5BD7" w:rsidP="000B19E0">
            <w:pPr>
              <w:pStyle w:val="a9"/>
              <w:numPr>
                <w:ilvl w:val="0"/>
                <w:numId w:val="5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в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стречи с работниками  шахты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;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A88" w:rsidRPr="00620D65" w:rsidRDefault="00EC332A" w:rsidP="000B19E0">
            <w:pPr>
              <w:pStyle w:val="a9"/>
              <w:numPr>
                <w:ilvl w:val="0"/>
                <w:numId w:val="5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620D65">
              <w:rPr>
                <w:rFonts w:ascii="Times New Roman" w:hAnsi="Times New Roman"/>
                <w:sz w:val="28"/>
                <w:szCs w:val="28"/>
              </w:rPr>
              <w:t>п</w:t>
            </w:r>
            <w:r w:rsidR="00080F3F" w:rsidRPr="00620D65">
              <w:rPr>
                <w:rFonts w:ascii="Times New Roman" w:hAnsi="Times New Roman"/>
                <w:sz w:val="28"/>
                <w:szCs w:val="28"/>
              </w:rPr>
              <w:t>роизводственные э</w:t>
            </w:r>
            <w:r w:rsidR="006A5BD7" w:rsidRPr="00620D65">
              <w:rPr>
                <w:rFonts w:ascii="Times New Roman" w:hAnsi="Times New Roman"/>
                <w:sz w:val="28"/>
                <w:szCs w:val="28"/>
              </w:rPr>
              <w:t>кскурсии</w:t>
            </w:r>
            <w:r w:rsidR="005C0A88" w:rsidRPr="00620D65">
              <w:rPr>
                <w:rFonts w:ascii="Times New Roman" w:hAnsi="Times New Roman"/>
                <w:sz w:val="28"/>
                <w:szCs w:val="28"/>
              </w:rPr>
              <w:t xml:space="preserve"> в Чегдомынский Горно – технологический техникум по ознакомлению с </w:t>
            </w:r>
            <w:r w:rsidR="00080F3F" w:rsidRPr="0062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D65">
              <w:rPr>
                <w:rFonts w:ascii="Times New Roman" w:hAnsi="Times New Roman"/>
                <w:sz w:val="28"/>
                <w:szCs w:val="28"/>
              </w:rPr>
              <w:t>шахтовым оборудованием, в шахту, ООО «Ургалуголь».</w:t>
            </w:r>
          </w:p>
          <w:p w:rsidR="005C0A88" w:rsidRPr="001F3993" w:rsidRDefault="005C0A88" w:rsidP="00EC332A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предметно-развивающей среды с использованием шахтерской тематики.</w:t>
            </w:r>
          </w:p>
          <w:p w:rsidR="005C0A88" w:rsidRPr="00EC332A" w:rsidRDefault="001F3993" w:rsidP="000B19E0">
            <w:pPr>
              <w:pStyle w:val="a9"/>
              <w:numPr>
                <w:ilvl w:val="0"/>
                <w:numId w:val="6"/>
              </w:numPr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>гровые зоны в групповых комнатах</w:t>
            </w:r>
            <w:r w:rsidR="005C0A88" w:rsidRPr="00EC3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дидактические, настольно-печатные игры, костюмы и материалы для сюжетно-ролевых игр (набор для мини сюжетно - ролевой игры: «Погрузка угля»  </w:t>
            </w:r>
            <w:r w:rsidR="005C0A88" w:rsidRPr="00EC33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(игрушечный  набор: самосвалы, экскаваторы, грузовой  состав с углём…)</w:t>
            </w:r>
            <w:r w:rsidR="005C0A88" w:rsidRPr="00EC3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подбор литературы, иллюстраций, </w:t>
            </w:r>
          </w:p>
          <w:p w:rsidR="005C0A88" w:rsidRPr="00EC332A" w:rsidRDefault="001F3993" w:rsidP="000B19E0">
            <w:pPr>
              <w:pStyle w:val="a9"/>
              <w:numPr>
                <w:ilvl w:val="0"/>
                <w:numId w:val="6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шахтерского уголка, лэпбука</w:t>
            </w:r>
            <w:r w:rsidR="005C0A88" w:rsidRPr="00EC332A">
              <w:rPr>
                <w:rFonts w:ascii="Times New Roman" w:hAnsi="Times New Roman"/>
                <w:sz w:val="28"/>
                <w:szCs w:val="28"/>
              </w:rPr>
              <w:t xml:space="preserve"> в подготовительной группе.</w:t>
            </w:r>
          </w:p>
          <w:p w:rsidR="001F3993" w:rsidRDefault="001F3993" w:rsidP="001F3993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Мониторинг развития ребенка</w:t>
            </w:r>
          </w:p>
          <w:p w:rsidR="00B63372" w:rsidRPr="001F3993" w:rsidRDefault="001F3993" w:rsidP="00620D65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со СМИ, интернет-ресурсами  (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статьи в прессе, сайте ДОУ)</w:t>
            </w:r>
            <w:r w:rsidR="00620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6B18" w:rsidRPr="00991295" w:rsidTr="007D2584">
        <w:trPr>
          <w:cnfStyle w:val="000000100000"/>
          <w:trHeight w:val="1060"/>
        </w:trPr>
        <w:tc>
          <w:tcPr>
            <w:cnfStyle w:val="001000000000"/>
            <w:tcW w:w="2836" w:type="dxa"/>
            <w:hideMark/>
          </w:tcPr>
          <w:p w:rsidR="00BE6B18" w:rsidRPr="00BE6B18" w:rsidRDefault="00BE6B18" w:rsidP="00BE6B18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6B18">
              <w:rPr>
                <w:rFonts w:ascii="Times New Roman" w:eastAsia="Times New Roman" w:hAnsi="Times New Roman"/>
                <w:bCs w:val="0"/>
                <w:iCs/>
                <w:sz w:val="28"/>
                <w:szCs w:val="28"/>
              </w:rPr>
              <w:lastRenderedPageBreak/>
              <w:t>Педагогические  условия, </w:t>
            </w:r>
            <w:r w:rsidRPr="00BE6B18">
              <w:rPr>
                <w:rFonts w:ascii="Times New Roman" w:eastAsia="Times New Roman" w:hAnsi="Times New Roman"/>
                <w:sz w:val="28"/>
                <w:szCs w:val="28"/>
              </w:rPr>
              <w:t>обеспечивающие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задач</w:t>
            </w:r>
          </w:p>
          <w:p w:rsidR="00BE6B18" w:rsidRDefault="00BE6B18" w:rsidP="00BE6B18">
            <w:pPr>
              <w:pStyle w:val="a9"/>
              <w:rPr>
                <w:rFonts w:ascii="Verdana" w:hAnsi="Verdana"/>
                <w:color w:val="000000"/>
                <w:sz w:val="13"/>
                <w:szCs w:val="13"/>
                <w:shd w:val="clear" w:color="auto" w:fill="EBF3FF"/>
              </w:rPr>
            </w:pPr>
          </w:p>
          <w:p w:rsidR="00BE6B18" w:rsidRPr="00C02FC7" w:rsidRDefault="00BE6B18" w:rsidP="007B34C5"/>
        </w:tc>
        <w:tc>
          <w:tcPr>
            <w:tcW w:w="6663" w:type="dxa"/>
            <w:hideMark/>
          </w:tcPr>
          <w:p w:rsidR="00BE6B18" w:rsidRPr="00EC332A" w:rsidRDefault="00BE6B18" w:rsidP="000B19E0">
            <w:pPr>
              <w:pStyle w:val="a9"/>
              <w:numPr>
                <w:ilvl w:val="0"/>
                <w:numId w:val="21"/>
              </w:num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наполнение предметно-развивающей среды;</w:t>
            </w:r>
          </w:p>
          <w:p w:rsidR="00BE6B18" w:rsidRPr="00EC332A" w:rsidRDefault="00BE6B18" w:rsidP="000B19E0">
            <w:pPr>
              <w:pStyle w:val="a9"/>
              <w:numPr>
                <w:ilvl w:val="0"/>
                <w:numId w:val="21"/>
              </w:num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широкое использование игровых упражнений</w:t>
            </w:r>
            <w:r w:rsidRPr="00EC332A">
              <w:rPr>
                <w:rFonts w:ascii="Times New Roman" w:hAnsi="Times New Roman"/>
                <w:i/>
                <w:iCs/>
                <w:sz w:val="28"/>
                <w:szCs w:val="28"/>
              </w:rPr>
              <w:t>, 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дидактических игр, экскурсий, рассказов воспитателя;</w:t>
            </w:r>
          </w:p>
          <w:p w:rsidR="00BE6B18" w:rsidRPr="00EC332A" w:rsidRDefault="00BE6B18" w:rsidP="000B19E0">
            <w:pPr>
              <w:pStyle w:val="a9"/>
              <w:numPr>
                <w:ilvl w:val="0"/>
                <w:numId w:val="21"/>
              </w:numPr>
              <w:cnfStyle w:val="0000001000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использование познавательных сказок, введение сказочных персонажей.</w:t>
            </w:r>
          </w:p>
          <w:p w:rsidR="00BE6B18" w:rsidRPr="001F3993" w:rsidRDefault="00BE6B18" w:rsidP="000B19E0">
            <w:pPr>
              <w:pStyle w:val="a9"/>
              <w:numPr>
                <w:ilvl w:val="0"/>
                <w:numId w:val="21"/>
              </w:numPr>
              <w:cnfStyle w:val="0000001000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наглядное экспериментирование – всё это придаёт познавательной деятельности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обучающий характер, формирует различные виды мотивации </w:t>
            </w:r>
            <w:r w:rsidRPr="00EC332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(игровую, личностную, познавательную и т.д). </w:t>
            </w:r>
          </w:p>
        </w:tc>
      </w:tr>
      <w:tr w:rsidR="00315443" w:rsidRPr="00991295" w:rsidTr="001F3993">
        <w:trPr>
          <w:cnfStyle w:val="000000010000"/>
          <w:trHeight w:val="562"/>
        </w:trPr>
        <w:tc>
          <w:tcPr>
            <w:cnfStyle w:val="001000000000"/>
            <w:tcW w:w="2836" w:type="dxa"/>
            <w:hideMark/>
          </w:tcPr>
          <w:p w:rsidR="00315443" w:rsidRPr="005C1C2C" w:rsidRDefault="00315443" w:rsidP="00315443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1C2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Предполагаемые результаты: (</w:t>
            </w:r>
            <w:r w:rsidRPr="005C1C2C">
              <w:rPr>
                <w:rFonts w:ascii="Times New Roman" w:hAnsi="Times New Roman"/>
                <w:i/>
                <w:sz w:val="28"/>
                <w:szCs w:val="28"/>
              </w:rPr>
              <w:t>уровень компетентностей</w:t>
            </w:r>
            <w:r w:rsidRPr="005C1C2C">
              <w:rPr>
                <w:rFonts w:ascii="Times New Roman" w:hAnsi="Times New Roman"/>
                <w:b w:val="0"/>
                <w:sz w:val="28"/>
                <w:szCs w:val="28"/>
              </w:rPr>
              <w:t xml:space="preserve">).   </w:t>
            </w:r>
          </w:p>
          <w:p w:rsidR="00315443" w:rsidRPr="005C1C2C" w:rsidRDefault="00315443" w:rsidP="00BE6B18">
            <w:pPr>
              <w:pStyle w:val="a9"/>
              <w:rPr>
                <w:rFonts w:ascii="Times New Roman" w:eastAsia="Times New Roman" w:hAnsi="Times New Roman"/>
                <w:bCs w:val="0"/>
                <w:iCs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315443" w:rsidRPr="001F3993" w:rsidRDefault="00EC332A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Имеет п</w:t>
            </w:r>
            <w:r w:rsidR="00315443"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редставления: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о роли труда шахтеров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о разнообразии шахтерских профессий;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роли современной техники в трудовой деятельности  шахтеров;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обобщенное представление о связи труда людей разных профессий;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о развитии шахты;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7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о том, где и кем работают родители и в чем ценность их труда.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15443" w:rsidRPr="001F3993" w:rsidRDefault="00315443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Познавательные, речевые, игровые и трудовые компетентности: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8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оспринимает трудовой процесс дифференцированно;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8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меет строить схематическую (и мысленную) модель трудового процесса;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8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оотносит результаты труда, набор трудовых процессов с названием профессии;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8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ользуется речью, как доказательством суждений о видах труда, профессиях;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8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спользует предметы-заместители в качестве атрибутов для сюжетно-ролевых  игр.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15443" w:rsidRPr="001F3993" w:rsidRDefault="00EC332A" w:rsidP="002262C7">
            <w:pPr>
              <w:pStyle w:val="a9"/>
              <w:jc w:val="both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443"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Умения: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9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ереносит знания о взаимоотношениях  в труде на детскую деятельность;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15443" w:rsidRPr="00EC332A" w:rsidRDefault="00EC332A" w:rsidP="000B19E0">
            <w:pPr>
              <w:pStyle w:val="a9"/>
              <w:numPr>
                <w:ilvl w:val="0"/>
                <w:numId w:val="9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87846">
              <w:rPr>
                <w:rFonts w:ascii="Times New Roman" w:hAnsi="Times New Roman"/>
                <w:sz w:val="28"/>
                <w:szCs w:val="28"/>
              </w:rPr>
              <w:t>нает стихи, загадки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 xml:space="preserve">  на шахтерскую тематику;</w:t>
            </w:r>
          </w:p>
          <w:p w:rsidR="00315443" w:rsidRPr="00EC332A" w:rsidRDefault="00887846" w:rsidP="000B19E0">
            <w:pPr>
              <w:pStyle w:val="a9"/>
              <w:numPr>
                <w:ilvl w:val="0"/>
                <w:numId w:val="9"/>
              </w:num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проявляет </w:t>
            </w:r>
            <w:r w:rsidR="00EC332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ктивность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 xml:space="preserve"> в различных играх на шахтерскую тематику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332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15443" w:rsidRPr="00EC332A">
              <w:rPr>
                <w:rFonts w:ascii="Times New Roman" w:hAnsi="Times New Roman"/>
                <w:sz w:val="28"/>
                <w:szCs w:val="28"/>
              </w:rPr>
              <w:t>спытывает чувство уважения и благодарности к людям, создающим своим  трудом разнообразные ценности, необходимые человеку</w:t>
            </w:r>
            <w:r w:rsidR="00EC3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3372" w:rsidRPr="00991295" w:rsidTr="007D2584">
        <w:trPr>
          <w:cnfStyle w:val="000000100000"/>
          <w:trHeight w:val="1060"/>
        </w:trPr>
        <w:tc>
          <w:tcPr>
            <w:cnfStyle w:val="001000000000"/>
            <w:tcW w:w="2836" w:type="dxa"/>
            <w:hideMark/>
          </w:tcPr>
          <w:p w:rsidR="00B63372" w:rsidRPr="005C1C2C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C1C2C">
              <w:rPr>
                <w:rFonts w:ascii="Times New Roman" w:hAnsi="Times New Roman"/>
                <w:sz w:val="28"/>
                <w:szCs w:val="28"/>
              </w:rPr>
              <w:t>Социальный эффект проекта</w:t>
            </w:r>
          </w:p>
        </w:tc>
        <w:tc>
          <w:tcPr>
            <w:tcW w:w="6663" w:type="dxa"/>
            <w:hideMark/>
          </w:tcPr>
          <w:p w:rsidR="00B63372" w:rsidRPr="00EC332A" w:rsidRDefault="007B34C5" w:rsidP="002262C7">
            <w:pPr>
              <w:pStyle w:val="a9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Представленный проект поможет педагогам ДОУ  вовлечь детей  в социальную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практику </w:t>
            </w:r>
            <w:r w:rsidRPr="00EC332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для содействия её социализации и допрофессиональной ориентации.</w:t>
            </w:r>
          </w:p>
        </w:tc>
      </w:tr>
      <w:tr w:rsidR="00B63372" w:rsidRPr="00991295" w:rsidTr="00887846">
        <w:trPr>
          <w:cnfStyle w:val="000000010000"/>
          <w:trHeight w:val="5098"/>
        </w:trPr>
        <w:tc>
          <w:tcPr>
            <w:cnfStyle w:val="001000000000"/>
            <w:tcW w:w="2836" w:type="dxa"/>
            <w:hideMark/>
          </w:tcPr>
          <w:p w:rsidR="00691BCB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1F2F">
              <w:rPr>
                <w:rFonts w:ascii="Times New Roman" w:hAnsi="Times New Roman"/>
                <w:sz w:val="28"/>
                <w:szCs w:val="28"/>
              </w:rPr>
              <w:lastRenderedPageBreak/>
              <w:t>Продукт</w:t>
            </w:r>
          </w:p>
          <w:p w:rsidR="00B63372" w:rsidRPr="006D1F2F" w:rsidRDefault="006D1F2F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691BCB" w:rsidRPr="00327F5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http://khv-mdoy12.ucoz.ru/index/innovacionnaja_ploshhadka/0-91</w:t>
              </w:r>
            </w:hyperlink>
            <w:r w:rsidR="0069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hideMark/>
          </w:tcPr>
          <w:p w:rsidR="00925CFC" w:rsidRPr="00925CFC" w:rsidRDefault="00925CFC" w:rsidP="000B19E0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184" w:lineRule="atLeast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5CFC">
              <w:rPr>
                <w:rFonts w:ascii="Times New Roman" w:hAnsi="Times New Roman"/>
                <w:b/>
                <w:i/>
                <w:sz w:val="28"/>
                <w:szCs w:val="28"/>
              </w:rPr>
              <w:t>Мини-музей: «Чегдомын - шахтерский поселок»</w:t>
            </w:r>
          </w:p>
          <w:p w:rsidR="00925CFC" w:rsidRPr="001F3993" w:rsidRDefault="00925CFC" w:rsidP="000B19E0">
            <w:pPr>
              <w:pStyle w:val="a9"/>
              <w:numPr>
                <w:ilvl w:val="0"/>
                <w:numId w:val="2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 xml:space="preserve">выставка рисунков: </w:t>
            </w:r>
            <w:r>
              <w:rPr>
                <w:rFonts w:ascii="Times New Roman" w:hAnsi="Times New Roman"/>
                <w:sz w:val="28"/>
                <w:szCs w:val="28"/>
              </w:rPr>
              <w:t>«Люди, которые добывают уголь»;</w:t>
            </w:r>
          </w:p>
          <w:p w:rsidR="00925CFC" w:rsidRPr="00925CFC" w:rsidRDefault="00925CFC" w:rsidP="000B19E0">
            <w:pPr>
              <w:pStyle w:val="a9"/>
              <w:numPr>
                <w:ilvl w:val="0"/>
                <w:numId w:val="2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25CFC">
              <w:rPr>
                <w:rFonts w:ascii="Times New Roman" w:hAnsi="Times New Roman"/>
                <w:sz w:val="28"/>
                <w:szCs w:val="28"/>
              </w:rPr>
              <w:t>эпбук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959">
              <w:rPr>
                <w:rFonts w:ascii="Times New Roman" w:hAnsi="Times New Roman"/>
                <w:sz w:val="24"/>
                <w:szCs w:val="24"/>
              </w:rPr>
              <w:t>«Уголь – главное богатство поселка!»</w:t>
            </w:r>
            <w:r w:rsidRPr="00925C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CFC" w:rsidRDefault="00925CFC" w:rsidP="00925CFC">
            <w:pPr>
              <w:pStyle w:val="a9"/>
              <w:numPr>
                <w:ilvl w:val="0"/>
                <w:numId w:val="2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25CF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акет</w:t>
            </w:r>
            <w:r w:rsidRPr="001F3993">
              <w:rPr>
                <w:rFonts w:ascii="Times New Roman" w:hAnsi="Times New Roman"/>
                <w:sz w:val="28"/>
                <w:szCs w:val="28"/>
              </w:rPr>
              <w:t>: “Шахта”,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Лента </w:t>
            </w:r>
            <w:r w:rsidRPr="00105959">
              <w:rPr>
                <w:rFonts w:ascii="Times New Roman" w:hAnsi="Times New Roman"/>
                <w:sz w:val="24"/>
                <w:szCs w:val="24"/>
              </w:rPr>
              <w:t xml:space="preserve"> времени: «Шахта вчера и сегодня»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3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F52D75">
              <w:rPr>
                <w:rFonts w:ascii="Times New Roman" w:hAnsi="Times New Roman"/>
                <w:sz w:val="28"/>
                <w:szCs w:val="28"/>
              </w:rPr>
              <w:t xml:space="preserve">детские </w:t>
            </w: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  <w:r w:rsidRPr="001F3993">
              <w:rPr>
                <w:rFonts w:ascii="Times New Roman" w:hAnsi="Times New Roman"/>
                <w:sz w:val="28"/>
                <w:szCs w:val="28"/>
              </w:rPr>
              <w:t xml:space="preserve"> «Моя семья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993">
              <w:rPr>
                <w:rFonts w:ascii="Times New Roman" w:hAnsi="Times New Roman"/>
                <w:sz w:val="28"/>
                <w:szCs w:val="28"/>
              </w:rPr>
              <w:t>шахтерская династия</w:t>
            </w:r>
            <w:r w:rsidRPr="00887846">
              <w:rPr>
                <w:rFonts w:ascii="Times New Roman" w:hAnsi="Times New Roman"/>
                <w:sz w:val="28"/>
                <w:szCs w:val="28"/>
              </w:rPr>
              <w:t>, набор схематических карточек «Свойства угля».</w:t>
            </w:r>
          </w:p>
          <w:p w:rsidR="00691BCB" w:rsidRPr="00887846" w:rsidRDefault="00691BCB" w:rsidP="00925CFC">
            <w:pPr>
              <w:pStyle w:val="a9"/>
              <w:numPr>
                <w:ilvl w:val="0"/>
                <w:numId w:val="2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Презентация-отчет «Проект - в действии»</w:t>
            </w:r>
          </w:p>
          <w:p w:rsidR="00B63372" w:rsidRPr="00887846" w:rsidRDefault="00925CFC" w:rsidP="00F52D75">
            <w:pPr>
              <w:pStyle w:val="a9"/>
              <w:numPr>
                <w:ilvl w:val="0"/>
                <w:numId w:val="23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25CFC">
              <w:rPr>
                <w:rFonts w:ascii="Times New Roman" w:hAnsi="Times New Roman"/>
                <w:b/>
                <w:i/>
                <w:sz w:val="28"/>
                <w:szCs w:val="28"/>
              </w:rPr>
              <w:t>Учебно-методический комплекс (УМК) по</w:t>
            </w:r>
            <w:r w:rsidRPr="00925CFC">
              <w:rPr>
                <w:rFonts w:ascii="Times New Roman" w:hAnsi="Times New Roman"/>
                <w:sz w:val="28"/>
                <w:szCs w:val="28"/>
              </w:rPr>
              <w:t xml:space="preserve"> ознакомлению дошкольников с главным богатством Верхнебуреинского района - у</w:t>
            </w:r>
            <w:r w:rsidR="00F52D75">
              <w:rPr>
                <w:rFonts w:ascii="Times New Roman" w:hAnsi="Times New Roman"/>
                <w:sz w:val="28"/>
                <w:szCs w:val="28"/>
              </w:rPr>
              <w:t>глем</w:t>
            </w:r>
            <w:r w:rsidRPr="00925CFC">
              <w:rPr>
                <w:rFonts w:ascii="Times New Roman" w:hAnsi="Times New Roman"/>
                <w:sz w:val="28"/>
                <w:szCs w:val="28"/>
              </w:rPr>
              <w:t>,</w:t>
            </w:r>
            <w:r w:rsidR="00F52D75">
              <w:rPr>
                <w:rFonts w:ascii="Times New Roman" w:hAnsi="Times New Roman"/>
                <w:sz w:val="28"/>
                <w:szCs w:val="28"/>
              </w:rPr>
              <w:t xml:space="preserve"> его добычею, с</w:t>
            </w:r>
            <w:r w:rsidRPr="0092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D75">
              <w:rPr>
                <w:rFonts w:ascii="Times New Roman" w:hAnsi="Times New Roman"/>
                <w:sz w:val="28"/>
                <w:szCs w:val="28"/>
              </w:rPr>
              <w:t>трудом шахтеров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36310">
              <w:rPr>
                <w:rFonts w:ascii="Times New Roman" w:hAnsi="Times New Roman"/>
                <w:sz w:val="28"/>
                <w:szCs w:val="28"/>
              </w:rPr>
              <w:t>сценарии занятий</w:t>
            </w:r>
            <w:r w:rsidR="002B4C91" w:rsidRPr="00925C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2D75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  <w:r w:rsidR="00B36310">
              <w:rPr>
                <w:rFonts w:ascii="Times New Roman" w:hAnsi="Times New Roman"/>
                <w:sz w:val="28"/>
                <w:szCs w:val="28"/>
              </w:rPr>
              <w:t xml:space="preserve"> дидактических игр, </w:t>
            </w:r>
            <w:r w:rsidR="00F52D75">
              <w:rPr>
                <w:rFonts w:ascii="Times New Roman" w:hAnsi="Times New Roman"/>
                <w:sz w:val="28"/>
                <w:szCs w:val="28"/>
              </w:rPr>
              <w:t>литературного</w:t>
            </w:r>
            <w:r w:rsidR="00384B0F">
              <w:rPr>
                <w:rFonts w:ascii="Times New Roman" w:hAnsi="Times New Roman"/>
                <w:sz w:val="28"/>
                <w:szCs w:val="28"/>
              </w:rPr>
              <w:t xml:space="preserve">,  игрового </w:t>
            </w:r>
            <w:r w:rsidR="00F52D75">
              <w:rPr>
                <w:rFonts w:ascii="Times New Roman" w:hAnsi="Times New Roman"/>
                <w:sz w:val="28"/>
                <w:szCs w:val="28"/>
              </w:rPr>
              <w:t xml:space="preserve">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и т.д</w:t>
            </w:r>
            <w:r w:rsidR="002B4C91" w:rsidRPr="00925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3372" w:rsidRPr="00991295" w:rsidTr="007D2584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B63372" w:rsidRPr="005C1C2C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C1C2C">
              <w:rPr>
                <w:rFonts w:ascii="Times New Roman" w:hAnsi="Times New Roman"/>
                <w:sz w:val="28"/>
                <w:szCs w:val="28"/>
              </w:rPr>
              <w:t>Предполагаемые риски</w:t>
            </w:r>
          </w:p>
        </w:tc>
        <w:tc>
          <w:tcPr>
            <w:tcW w:w="6663" w:type="dxa"/>
            <w:hideMark/>
          </w:tcPr>
          <w:p w:rsidR="006A5BD7" w:rsidRPr="00EC332A" w:rsidRDefault="00B63372" w:rsidP="00991295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Финансовые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 xml:space="preserve"> – отсутствие финансирования программы проектной деятельности; </w:t>
            </w:r>
          </w:p>
          <w:p w:rsidR="00B63372" w:rsidRPr="00EC332A" w:rsidRDefault="006A5BD7" w:rsidP="00991295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B63372" w:rsidRPr="001F3993">
              <w:rPr>
                <w:rFonts w:ascii="Times New Roman" w:hAnsi="Times New Roman"/>
                <w:b/>
                <w:i/>
                <w:sz w:val="28"/>
                <w:szCs w:val="28"/>
              </w:rPr>
              <w:t>адровые</w:t>
            </w:r>
            <w:r w:rsidR="00B63372" w:rsidRPr="00EC33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3372" w:rsidRPr="00EC332A">
              <w:rPr>
                <w:rFonts w:ascii="Times New Roman" w:hAnsi="Times New Roman"/>
                <w:sz w:val="28"/>
                <w:szCs w:val="28"/>
              </w:rPr>
              <w:t>– низкий уровень мотивации профессионального развития педагогов.</w:t>
            </w:r>
          </w:p>
        </w:tc>
      </w:tr>
      <w:tr w:rsidR="00B63372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B63372" w:rsidRPr="005C1C2C" w:rsidRDefault="00B63372" w:rsidP="0099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C1C2C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6663" w:type="dxa"/>
            <w:hideMark/>
          </w:tcPr>
          <w:p w:rsidR="008B2630" w:rsidRPr="00EC332A" w:rsidRDefault="00B63372" w:rsidP="008B2630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 </w:t>
            </w: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Кадровое:</w:t>
            </w:r>
          </w:p>
          <w:p w:rsidR="008B2630" w:rsidRPr="00EC332A" w:rsidRDefault="00B63372" w:rsidP="000B19E0">
            <w:pPr>
              <w:pStyle w:val="a9"/>
              <w:numPr>
                <w:ilvl w:val="0"/>
                <w:numId w:val="10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</w:t>
            </w:r>
            <w:r w:rsidR="00A40614">
              <w:rPr>
                <w:rFonts w:ascii="Times New Roman" w:hAnsi="Times New Roman"/>
                <w:sz w:val="28"/>
                <w:szCs w:val="28"/>
              </w:rPr>
              <w:t>МБДОУ №12</w:t>
            </w:r>
            <w:r w:rsidR="004A2AD0" w:rsidRPr="00EC33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630" w:rsidRPr="00EC332A" w:rsidRDefault="008B2630" w:rsidP="000B19E0">
            <w:pPr>
              <w:pStyle w:val="a9"/>
              <w:numPr>
                <w:ilvl w:val="0"/>
                <w:numId w:val="10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сотрудники краеведческого музея</w:t>
            </w:r>
            <w:r w:rsidR="004A2AD0" w:rsidRPr="00EC33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630" w:rsidRPr="00EC332A" w:rsidRDefault="008B2630" w:rsidP="000B19E0">
            <w:pPr>
              <w:pStyle w:val="a9"/>
              <w:numPr>
                <w:ilvl w:val="0"/>
                <w:numId w:val="10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студенты техникума</w:t>
            </w:r>
            <w:r w:rsidR="004A2AD0" w:rsidRPr="00EC33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630" w:rsidRPr="00EC332A" w:rsidRDefault="008B2630" w:rsidP="000B19E0">
            <w:pPr>
              <w:pStyle w:val="a9"/>
              <w:numPr>
                <w:ilvl w:val="0"/>
                <w:numId w:val="10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4A2AD0" w:rsidRPr="00EC3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630" w:rsidRPr="00EC332A" w:rsidRDefault="00B63372" w:rsidP="008B2630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Информационно-методическое</w:t>
            </w:r>
            <w:r w:rsidR="004A2AD0"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A2AD0" w:rsidRPr="00EC332A" w:rsidRDefault="00B63372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тематическая база психолого-педагогической литературы по проблеме; </w:t>
            </w:r>
          </w:p>
          <w:p w:rsidR="007B34C5" w:rsidRPr="00EC332A" w:rsidRDefault="004A2AD0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м</w:t>
            </w:r>
            <w:r w:rsidR="007B34C5" w:rsidRPr="00EC332A">
              <w:rPr>
                <w:rFonts w:ascii="Times New Roman" w:hAnsi="Times New Roman"/>
                <w:sz w:val="28"/>
                <w:szCs w:val="28"/>
              </w:rPr>
              <w:t>етодическая разработка  к проекту «Шахтерские звездочки».</w:t>
            </w:r>
          </w:p>
          <w:p w:rsidR="008B2630" w:rsidRPr="00EC332A" w:rsidRDefault="00B63372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мулитимедийные ресурсы, </w:t>
            </w:r>
          </w:p>
          <w:p w:rsidR="008B2630" w:rsidRPr="00EC332A" w:rsidRDefault="00B63372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ресурсы Интернет-сети; </w:t>
            </w:r>
          </w:p>
          <w:p w:rsidR="008B2630" w:rsidRPr="00EC332A" w:rsidRDefault="00B63372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пакет дидактических материалов</w:t>
            </w:r>
            <w:r w:rsidR="004A2AD0" w:rsidRPr="00EC332A">
              <w:rPr>
                <w:rFonts w:ascii="Times New Roman" w:hAnsi="Times New Roman"/>
                <w:sz w:val="28"/>
                <w:szCs w:val="28"/>
              </w:rPr>
              <w:t>: (методические и дидактические материалы педагогов об ознакомлении дошкольников с шахтерскими профессиями: игровые занятия, стихи, сказки, песни, загадки, считалки  и т.д.).</w:t>
            </w:r>
          </w:p>
          <w:p w:rsidR="004A2AD0" w:rsidRPr="00EC332A" w:rsidRDefault="004A2AD0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диагностический инструментарий;</w:t>
            </w:r>
          </w:p>
          <w:p w:rsidR="008B2630" w:rsidRPr="00EC332A" w:rsidRDefault="00B63372" w:rsidP="000B19E0">
            <w:pPr>
              <w:pStyle w:val="a9"/>
              <w:numPr>
                <w:ilvl w:val="0"/>
                <w:numId w:val="11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аналитические материалы. </w:t>
            </w:r>
          </w:p>
          <w:p w:rsidR="00A62D0E" w:rsidRPr="00EC332A" w:rsidRDefault="00A62D0E" w:rsidP="000B19E0">
            <w:pPr>
              <w:pStyle w:val="a9"/>
              <w:numPr>
                <w:ilvl w:val="0"/>
                <w:numId w:val="11"/>
              </w:numPr>
              <w:jc w:val="both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332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интернет- ресурсы</w:t>
            </w:r>
          </w:p>
          <w:p w:rsidR="00A62D0E" w:rsidRPr="00EC332A" w:rsidRDefault="00A62D0E" w:rsidP="000B19E0">
            <w:pPr>
              <w:pStyle w:val="a9"/>
              <w:numPr>
                <w:ilvl w:val="0"/>
                <w:numId w:val="11"/>
              </w:numPr>
              <w:jc w:val="both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332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подбор наглядного материала (иллюстрации, фотографии, видеофильмов)</w:t>
            </w:r>
          </w:p>
          <w:p w:rsidR="008B2630" w:rsidRPr="00EC332A" w:rsidRDefault="00B63372" w:rsidP="008B2630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Нормативно-правовое: 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>Закон  об образовании РФ;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2013 г. N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организаций"»; 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>Устав дошкольного учреждения;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>Федеральный образовательный стандарт дошкольного образования (ФГОС),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 xml:space="preserve">положения, утверждение проекта на методическом совете; 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>определение критериев эффективности и результативности реализации проекта;</w:t>
            </w:r>
          </w:p>
          <w:p w:rsidR="00315443" w:rsidRPr="001F3993" w:rsidRDefault="00315443" w:rsidP="000B19E0">
            <w:pPr>
              <w:pStyle w:val="a9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F3993">
              <w:rPr>
                <w:rFonts w:ascii="Times New Roman" w:hAnsi="Times New Roman"/>
                <w:sz w:val="28"/>
                <w:szCs w:val="28"/>
              </w:rPr>
              <w:t>договоры о взаимодействии.</w:t>
            </w:r>
          </w:p>
          <w:p w:rsidR="00315443" w:rsidRPr="00EC332A" w:rsidRDefault="00315443" w:rsidP="00315443">
            <w:pPr>
              <w:pStyle w:val="a9"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Финансовое: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13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Бюджетные средства</w:t>
            </w:r>
            <w:r w:rsidR="001F39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5443" w:rsidRPr="00EC332A" w:rsidRDefault="00315443" w:rsidP="000B19E0">
            <w:pPr>
              <w:pStyle w:val="a9"/>
              <w:numPr>
                <w:ilvl w:val="0"/>
                <w:numId w:val="13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Спонсорские средства</w:t>
            </w:r>
            <w:r w:rsidR="001F3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0D31" w:rsidRPr="00EC332A" w:rsidRDefault="00B63372" w:rsidP="00D00D31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b/>
                <w:i/>
                <w:sz w:val="28"/>
                <w:szCs w:val="28"/>
              </w:rPr>
              <w:t>Социокультурное</w:t>
            </w:r>
            <w:r w:rsidRPr="00EC332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63372" w:rsidRPr="00EC332A" w:rsidRDefault="00B63372" w:rsidP="000B19E0">
            <w:pPr>
              <w:pStyle w:val="a9"/>
              <w:numPr>
                <w:ilvl w:val="0"/>
                <w:numId w:val="14"/>
              </w:num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 xml:space="preserve"> взаимодействия </w:t>
            </w:r>
            <w:r w:rsidR="00D00D31">
              <w:rPr>
                <w:rFonts w:ascii="Times New Roman" w:hAnsi="Times New Roman"/>
                <w:sz w:val="28"/>
                <w:szCs w:val="28"/>
              </w:rPr>
              <w:t xml:space="preserve">МБДОУ№12, родителей, социальных партнеров </w:t>
            </w:r>
            <w:r w:rsidRPr="00EC332A">
              <w:rPr>
                <w:rFonts w:ascii="Times New Roman" w:hAnsi="Times New Roman"/>
                <w:sz w:val="28"/>
                <w:szCs w:val="28"/>
              </w:rPr>
              <w:t>в рамках данного проекта</w:t>
            </w:r>
            <w:r w:rsidR="00D00D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42D5" w:rsidRPr="00991295" w:rsidTr="007D2584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9B42D5" w:rsidRPr="00A62D0E" w:rsidRDefault="009B42D5" w:rsidP="005C1C2C">
            <w:pPr>
              <w:pStyle w:val="a5"/>
              <w:rPr>
                <w:color w:val="000000"/>
                <w:sz w:val="28"/>
                <w:szCs w:val="28"/>
              </w:rPr>
            </w:pPr>
            <w:r w:rsidRPr="00A62D0E">
              <w:rPr>
                <w:bCs w:val="0"/>
                <w:color w:val="000000"/>
                <w:sz w:val="28"/>
                <w:szCs w:val="28"/>
              </w:rPr>
              <w:lastRenderedPageBreak/>
              <w:t>Критерии оценки эффективности проекта.</w:t>
            </w:r>
          </w:p>
        </w:tc>
        <w:tc>
          <w:tcPr>
            <w:tcW w:w="6663" w:type="dxa"/>
            <w:hideMark/>
          </w:tcPr>
          <w:p w:rsidR="009B42D5" w:rsidRPr="00EA46A7" w:rsidRDefault="005C1C2C" w:rsidP="00EA46A7">
            <w:pPr>
              <w:pStyle w:val="a5"/>
              <w:shd w:val="clear" w:color="auto" w:fill="FFFFFF"/>
              <w:spacing w:before="150" w:beforeAutospacing="0" w:after="150" w:afterAutospacing="0" w:line="293" w:lineRule="atLeast"/>
              <w:jc w:val="center"/>
              <w:cnfStyle w:val="000000100000"/>
              <w:rPr>
                <w:b/>
                <w:i/>
                <w:sz w:val="28"/>
                <w:szCs w:val="28"/>
              </w:rPr>
            </w:pPr>
            <w:r w:rsidRPr="00EC332A">
              <w:rPr>
                <w:color w:val="000000"/>
                <w:sz w:val="28"/>
                <w:szCs w:val="28"/>
              </w:rPr>
              <w:t xml:space="preserve">Показателем эффективности проекта будет являться социальная </w:t>
            </w:r>
            <w:r w:rsidRPr="00EC332A">
              <w:rPr>
                <w:sz w:val="28"/>
                <w:szCs w:val="28"/>
              </w:rPr>
              <w:t>а</w:t>
            </w:r>
            <w:r w:rsidR="009B42D5" w:rsidRPr="00EC332A">
              <w:rPr>
                <w:sz w:val="28"/>
                <w:szCs w:val="28"/>
              </w:rPr>
              <w:t xml:space="preserve">ктивность воспитанников в </w:t>
            </w:r>
            <w:r w:rsidRPr="00EC332A">
              <w:rPr>
                <w:sz w:val="28"/>
                <w:szCs w:val="28"/>
              </w:rPr>
              <w:t xml:space="preserve">процессе </w:t>
            </w:r>
            <w:r w:rsidR="009B42D5" w:rsidRPr="00EC332A">
              <w:rPr>
                <w:sz w:val="28"/>
                <w:szCs w:val="28"/>
              </w:rPr>
              <w:t>реализации проекта</w:t>
            </w:r>
            <w:r w:rsidR="00DB3A15">
              <w:rPr>
                <w:sz w:val="28"/>
                <w:szCs w:val="28"/>
              </w:rPr>
              <w:t xml:space="preserve"> и уровень </w:t>
            </w:r>
            <w:r w:rsidR="00DB3A15" w:rsidRPr="00DB3A15">
              <w:rPr>
                <w:sz w:val="28"/>
                <w:szCs w:val="28"/>
              </w:rPr>
              <w:t>сформированности  у дошкольников знаний о профессии шахтер.</w:t>
            </w:r>
          </w:p>
        </w:tc>
      </w:tr>
      <w:tr w:rsidR="009B42D5" w:rsidRPr="00991295" w:rsidTr="007D2584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5C1C2C" w:rsidRPr="00A62D0E" w:rsidRDefault="005C1C2C" w:rsidP="005C1C2C">
            <w:pPr>
              <w:pStyle w:val="a5"/>
              <w:rPr>
                <w:color w:val="000000"/>
                <w:sz w:val="28"/>
                <w:szCs w:val="28"/>
              </w:rPr>
            </w:pPr>
            <w:r w:rsidRPr="00A62D0E">
              <w:rPr>
                <w:bCs w:val="0"/>
                <w:color w:val="000000"/>
                <w:sz w:val="28"/>
                <w:szCs w:val="28"/>
              </w:rPr>
              <w:t>Предполагаемые конечные результаты, перспективы развития проекта, долгосрочный эффект.</w:t>
            </w:r>
          </w:p>
          <w:p w:rsidR="009B42D5" w:rsidRPr="00A62D0E" w:rsidRDefault="009B42D5" w:rsidP="005C1C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5C1C2C" w:rsidRPr="00A40614" w:rsidRDefault="005C1C2C" w:rsidP="000B19E0">
            <w:pPr>
              <w:pStyle w:val="ab"/>
              <w:numPr>
                <w:ilvl w:val="0"/>
                <w:numId w:val="3"/>
              </w:numPr>
              <w:jc w:val="both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C332A">
              <w:rPr>
                <w:rFonts w:ascii="Times New Roman" w:hAnsi="Times New Roman"/>
                <w:sz w:val="28"/>
                <w:szCs w:val="28"/>
              </w:rPr>
              <w:t>У детей сформируется обобщенное представление о процессе добычи угля, структуре трудового процесса и понимание взаимосвязи между компонентами трудовой деятельности на шахтерском предприятии</w:t>
            </w:r>
            <w:r w:rsidR="00A40614">
              <w:rPr>
                <w:rFonts w:ascii="Times New Roman" w:hAnsi="Times New Roman"/>
                <w:sz w:val="28"/>
                <w:szCs w:val="28"/>
              </w:rPr>
              <w:t>, р</w:t>
            </w:r>
            <w:r w:rsidRPr="00A40614">
              <w:rPr>
                <w:rFonts w:ascii="Times New Roman" w:hAnsi="Times New Roman"/>
                <w:sz w:val="28"/>
                <w:szCs w:val="28"/>
              </w:rPr>
              <w:t>азовьется чувство уважения к   людям разных профессий.</w:t>
            </w:r>
          </w:p>
          <w:p w:rsidR="00894263" w:rsidRPr="00A40614" w:rsidRDefault="00D00D31" w:rsidP="000B19E0">
            <w:pPr>
              <w:pStyle w:val="ab"/>
              <w:numPr>
                <w:ilvl w:val="0"/>
                <w:numId w:val="3"/>
              </w:numPr>
              <w:jc w:val="both"/>
              <w:cnfStyle w:val="000000010000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C1C2C" w:rsidRPr="00EC3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оздана система объединения усилий </w:t>
            </w:r>
            <w:r w:rsidR="005C1C2C" w:rsidRPr="00A40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педагогов</w:t>
            </w:r>
            <w:r w:rsidR="00A40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социальных партнеров</w:t>
            </w:r>
            <w:r w:rsidR="005C1C2C" w:rsidRPr="00A40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родителей при организации работы  </w:t>
            </w:r>
            <w:r w:rsidR="005C1C2C" w:rsidRPr="00A40614">
              <w:rPr>
                <w:rFonts w:ascii="Times New Roman" w:hAnsi="Times New Roman"/>
                <w:sz w:val="28"/>
                <w:szCs w:val="28"/>
              </w:rPr>
              <w:t xml:space="preserve">по ранней профориентации дошкольников </w:t>
            </w:r>
          </w:p>
          <w:p w:rsidR="00D00D31" w:rsidRPr="00B36310" w:rsidRDefault="00B36310" w:rsidP="00894263">
            <w:pPr>
              <w:pStyle w:val="a9"/>
              <w:cnfStyle w:val="00000001000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63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</w:t>
            </w:r>
            <w:r w:rsidR="00D00D31" w:rsidRPr="00B363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ерспективы развития проекта:</w:t>
            </w:r>
          </w:p>
          <w:p w:rsidR="00A40614" w:rsidRPr="00B36310" w:rsidRDefault="00D00D31" w:rsidP="00A40614">
            <w:pPr>
              <w:pStyle w:val="a9"/>
              <w:cnfStyle w:val="0000000100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0614">
              <w:rPr>
                <w:rFonts w:ascii="Times New Roman" w:hAnsi="Times New Roman"/>
                <w:color w:val="000000"/>
                <w:sz w:val="28"/>
                <w:szCs w:val="28"/>
              </w:rPr>
              <w:t>проект продолжит раб</w:t>
            </w:r>
            <w:r w:rsidR="00A40614" w:rsidRPr="00A40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оту в 2016-2017 году. Коллектив ДОУ примет участие в поздравительных мероприятиях посвященных дню шахтера. В рамках </w:t>
            </w:r>
            <w:r w:rsidR="00A40614" w:rsidRPr="00A406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данного мероприятия будет реализован мини-проект </w:t>
            </w:r>
            <w:r w:rsidR="00A40614" w:rsidRPr="00B363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«Посвящение в юные шахтеры» </w:t>
            </w:r>
          </w:p>
          <w:p w:rsidR="00A40614" w:rsidRPr="00A40614" w:rsidRDefault="00B36310" w:rsidP="00A40614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0614" w:rsidRPr="00A40614">
              <w:rPr>
                <w:rFonts w:ascii="Times New Roman" w:hAnsi="Times New Roman"/>
                <w:sz w:val="28"/>
                <w:szCs w:val="28"/>
              </w:rPr>
              <w:t>спортивно-музыкальное развлечение «Славим шахтеров Ургала»;</w:t>
            </w:r>
          </w:p>
          <w:p w:rsidR="00A40614" w:rsidRPr="00A40614" w:rsidRDefault="00A40614" w:rsidP="00A40614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A40614">
              <w:rPr>
                <w:rFonts w:ascii="Times New Roman" w:hAnsi="Times New Roman"/>
                <w:sz w:val="28"/>
                <w:szCs w:val="28"/>
              </w:rPr>
              <w:t>-практическая деятельность «Наши руки – не от скуки»</w:t>
            </w:r>
          </w:p>
          <w:p w:rsidR="00A40614" w:rsidRPr="00A40614" w:rsidRDefault="00A40614" w:rsidP="00A40614">
            <w:pPr>
              <w:pStyle w:val="a9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614">
              <w:rPr>
                <w:rFonts w:ascii="Times New Roman" w:hAnsi="Times New Roman"/>
                <w:sz w:val="28"/>
                <w:szCs w:val="28"/>
              </w:rPr>
              <w:t xml:space="preserve">-конкурс чтецов </w:t>
            </w:r>
            <w:r w:rsidRPr="00A40614">
              <w:rPr>
                <w:rFonts w:ascii="Times New Roman" w:hAnsi="Times New Roman"/>
                <w:color w:val="000000"/>
                <w:sz w:val="28"/>
                <w:szCs w:val="28"/>
              </w:rPr>
              <w:t>«В стихах о шахтерах»</w:t>
            </w:r>
            <w:r w:rsidRPr="00A40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614" w:rsidRPr="00A40614" w:rsidRDefault="00B36310" w:rsidP="00A40614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="00A40614" w:rsidRPr="00A40614">
              <w:rPr>
                <w:rFonts w:ascii="Times New Roman" w:hAnsi="Times New Roman"/>
                <w:sz w:val="28"/>
                <w:szCs w:val="28"/>
              </w:rPr>
              <w:t>кция «Поздравим ветеранов с днем шахтера»</w:t>
            </w:r>
          </w:p>
          <w:p w:rsidR="00A40614" w:rsidRPr="00A40614" w:rsidRDefault="00B36310" w:rsidP="00A40614">
            <w:pPr>
              <w:pStyle w:val="a9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="00A40614" w:rsidRPr="00A40614">
              <w:rPr>
                <w:rFonts w:ascii="Times New Roman" w:hAnsi="Times New Roman"/>
                <w:sz w:val="28"/>
                <w:szCs w:val="28"/>
              </w:rPr>
              <w:t>икторина «Загадки «Уголька»».</w:t>
            </w:r>
          </w:p>
          <w:p w:rsidR="009B42D5" w:rsidRPr="00EA46A7" w:rsidRDefault="00EA46A7" w:rsidP="00A62D0E">
            <w:pPr>
              <w:pStyle w:val="a9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Данный проект будет реализовываться в рамках программы  по дополнительному образованию «До чего же он хорош, край в котором ты живешь» , что  решает на постоянной основе проблему ранней профориентации дошкольников на профессии востребованных в поселке, районе.</w:t>
            </w:r>
          </w:p>
        </w:tc>
      </w:tr>
    </w:tbl>
    <w:p w:rsidR="00DA34F4" w:rsidRDefault="00DA34F4" w:rsidP="00B63372">
      <w:pPr>
        <w:shd w:val="clear" w:color="auto" w:fill="FFFFFF"/>
        <w:spacing w:before="100" w:beforeAutospacing="1" w:after="100" w:afterAutospacing="1" w:line="184" w:lineRule="atLeast"/>
      </w:pPr>
    </w:p>
    <w:p w:rsidR="00A40614" w:rsidRDefault="00A40614" w:rsidP="00B63372">
      <w:pPr>
        <w:shd w:val="clear" w:color="auto" w:fill="FFFFFF"/>
        <w:spacing w:before="100" w:beforeAutospacing="1" w:after="100" w:afterAutospacing="1" w:line="184" w:lineRule="atLeast"/>
      </w:pPr>
    </w:p>
    <w:sectPr w:rsidR="00A40614" w:rsidSect="007D2584">
      <w:headerReference w:type="default" r:id="rId11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C5" w:rsidRPr="00894263" w:rsidRDefault="009F28C5" w:rsidP="00894263">
      <w:pPr>
        <w:pStyle w:val="ab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F28C5" w:rsidRPr="00894263" w:rsidRDefault="009F28C5" w:rsidP="00894263">
      <w:pPr>
        <w:pStyle w:val="ab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C5" w:rsidRPr="00894263" w:rsidRDefault="009F28C5" w:rsidP="00894263">
      <w:pPr>
        <w:pStyle w:val="ab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F28C5" w:rsidRPr="00894263" w:rsidRDefault="009F28C5" w:rsidP="00894263">
      <w:pPr>
        <w:pStyle w:val="ab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63" w:rsidRPr="00894263" w:rsidRDefault="00894263">
    <w:pPr>
      <w:pStyle w:val="ad"/>
      <w:rPr>
        <w:i/>
        <w:color w:val="A6A6A6" w:themeColor="background1" w:themeShade="A6"/>
        <w:sz w:val="24"/>
        <w:szCs w:val="24"/>
      </w:rPr>
    </w:pPr>
    <w:r w:rsidRPr="00894263">
      <w:rPr>
        <w:i/>
        <w:color w:val="A6A6A6" w:themeColor="background1" w:themeShade="A6"/>
        <w:sz w:val="24"/>
        <w:szCs w:val="24"/>
      </w:rPr>
      <w:t>Бычкова Е.А.</w:t>
    </w:r>
  </w:p>
  <w:p w:rsidR="00894263" w:rsidRDefault="008942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2F"/>
      </v:shape>
    </w:pict>
  </w:numPicBullet>
  <w:abstractNum w:abstractNumId="0">
    <w:nsid w:val="08B6658F"/>
    <w:multiLevelType w:val="hybridMultilevel"/>
    <w:tmpl w:val="BE78736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B37AC"/>
    <w:multiLevelType w:val="hybridMultilevel"/>
    <w:tmpl w:val="F77636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27888"/>
    <w:multiLevelType w:val="hybridMultilevel"/>
    <w:tmpl w:val="99142EA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84CAF"/>
    <w:multiLevelType w:val="hybridMultilevel"/>
    <w:tmpl w:val="3DD22C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4BB1"/>
    <w:multiLevelType w:val="hybridMultilevel"/>
    <w:tmpl w:val="0E7AA0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4559"/>
    <w:multiLevelType w:val="multilevel"/>
    <w:tmpl w:val="720E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7B52EE"/>
    <w:multiLevelType w:val="hybridMultilevel"/>
    <w:tmpl w:val="F280CE9C"/>
    <w:lvl w:ilvl="0" w:tplc="F12CA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647"/>
    <w:multiLevelType w:val="hybridMultilevel"/>
    <w:tmpl w:val="95D6D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4A7D"/>
    <w:multiLevelType w:val="hybridMultilevel"/>
    <w:tmpl w:val="DFCA07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0A87"/>
    <w:multiLevelType w:val="hybridMultilevel"/>
    <w:tmpl w:val="300CB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7422"/>
    <w:multiLevelType w:val="hybridMultilevel"/>
    <w:tmpl w:val="FCDC14F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04276"/>
    <w:multiLevelType w:val="hybridMultilevel"/>
    <w:tmpl w:val="BE6E1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1E9C"/>
    <w:multiLevelType w:val="hybridMultilevel"/>
    <w:tmpl w:val="2118F7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8346D"/>
    <w:multiLevelType w:val="hybridMultilevel"/>
    <w:tmpl w:val="03BEDC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5A33"/>
    <w:multiLevelType w:val="hybridMultilevel"/>
    <w:tmpl w:val="21286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76CC0"/>
    <w:multiLevelType w:val="hybridMultilevel"/>
    <w:tmpl w:val="B810B75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86132"/>
    <w:multiLevelType w:val="hybridMultilevel"/>
    <w:tmpl w:val="2A6E088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27A77"/>
    <w:multiLevelType w:val="hybridMultilevel"/>
    <w:tmpl w:val="009494F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577FD6"/>
    <w:multiLevelType w:val="hybridMultilevel"/>
    <w:tmpl w:val="0B8AE8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E1F48"/>
    <w:multiLevelType w:val="hybridMultilevel"/>
    <w:tmpl w:val="69FAF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62CF8"/>
    <w:multiLevelType w:val="hybridMultilevel"/>
    <w:tmpl w:val="DAFE00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54290"/>
    <w:multiLevelType w:val="hybridMultilevel"/>
    <w:tmpl w:val="7E4827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376A3"/>
    <w:multiLevelType w:val="hybridMultilevel"/>
    <w:tmpl w:val="52C26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6A2"/>
    <w:multiLevelType w:val="hybridMultilevel"/>
    <w:tmpl w:val="171016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22"/>
  </w:num>
  <w:num w:numId="7">
    <w:abstractNumId w:val="14"/>
  </w:num>
  <w:num w:numId="8">
    <w:abstractNumId w:val="12"/>
  </w:num>
  <w:num w:numId="9">
    <w:abstractNumId w:val="8"/>
  </w:num>
  <w:num w:numId="10">
    <w:abstractNumId w:val="17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16"/>
  </w:num>
  <w:num w:numId="18">
    <w:abstractNumId w:val="3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23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3CA4"/>
    <w:rsid w:val="00000ECB"/>
    <w:rsid w:val="00013B86"/>
    <w:rsid w:val="00040735"/>
    <w:rsid w:val="0005652E"/>
    <w:rsid w:val="000640FF"/>
    <w:rsid w:val="000718D5"/>
    <w:rsid w:val="00080F3F"/>
    <w:rsid w:val="00085A2F"/>
    <w:rsid w:val="0009126F"/>
    <w:rsid w:val="000B19E0"/>
    <w:rsid w:val="000D5233"/>
    <w:rsid w:val="000E0C41"/>
    <w:rsid w:val="001323BD"/>
    <w:rsid w:val="00135D63"/>
    <w:rsid w:val="00155883"/>
    <w:rsid w:val="00195900"/>
    <w:rsid w:val="001D63B9"/>
    <w:rsid w:val="001E4C72"/>
    <w:rsid w:val="001F3993"/>
    <w:rsid w:val="00206BB5"/>
    <w:rsid w:val="002262C7"/>
    <w:rsid w:val="0022784E"/>
    <w:rsid w:val="00252CD2"/>
    <w:rsid w:val="002B31EA"/>
    <w:rsid w:val="002B4C91"/>
    <w:rsid w:val="002E60AA"/>
    <w:rsid w:val="00315443"/>
    <w:rsid w:val="00370129"/>
    <w:rsid w:val="00384B0F"/>
    <w:rsid w:val="003B6889"/>
    <w:rsid w:val="003D191D"/>
    <w:rsid w:val="003D2721"/>
    <w:rsid w:val="00415159"/>
    <w:rsid w:val="0042081A"/>
    <w:rsid w:val="00453FD6"/>
    <w:rsid w:val="004A2AD0"/>
    <w:rsid w:val="004E4167"/>
    <w:rsid w:val="00553ACD"/>
    <w:rsid w:val="005A3117"/>
    <w:rsid w:val="005C0A88"/>
    <w:rsid w:val="005C1C2C"/>
    <w:rsid w:val="005C528C"/>
    <w:rsid w:val="00620D65"/>
    <w:rsid w:val="0067028F"/>
    <w:rsid w:val="006879F5"/>
    <w:rsid w:val="00691BCB"/>
    <w:rsid w:val="006A3F65"/>
    <w:rsid w:val="006A5BD7"/>
    <w:rsid w:val="006B0021"/>
    <w:rsid w:val="006D1F2F"/>
    <w:rsid w:val="00734E2E"/>
    <w:rsid w:val="00771E33"/>
    <w:rsid w:val="007B34C5"/>
    <w:rsid w:val="007D097A"/>
    <w:rsid w:val="007D2584"/>
    <w:rsid w:val="007E7312"/>
    <w:rsid w:val="00811AD4"/>
    <w:rsid w:val="00816558"/>
    <w:rsid w:val="008744C0"/>
    <w:rsid w:val="00887846"/>
    <w:rsid w:val="00894263"/>
    <w:rsid w:val="008B2630"/>
    <w:rsid w:val="00925CFC"/>
    <w:rsid w:val="009734F6"/>
    <w:rsid w:val="0098176C"/>
    <w:rsid w:val="00986F42"/>
    <w:rsid w:val="00991295"/>
    <w:rsid w:val="009A1916"/>
    <w:rsid w:val="009B42D5"/>
    <w:rsid w:val="009E0760"/>
    <w:rsid w:val="009F28C5"/>
    <w:rsid w:val="00A12354"/>
    <w:rsid w:val="00A34EA4"/>
    <w:rsid w:val="00A40614"/>
    <w:rsid w:val="00A62D0E"/>
    <w:rsid w:val="00A650A8"/>
    <w:rsid w:val="00A856D5"/>
    <w:rsid w:val="00AF1A7D"/>
    <w:rsid w:val="00B0292E"/>
    <w:rsid w:val="00B15769"/>
    <w:rsid w:val="00B22511"/>
    <w:rsid w:val="00B36310"/>
    <w:rsid w:val="00B63372"/>
    <w:rsid w:val="00BB161E"/>
    <w:rsid w:val="00BC4F8B"/>
    <w:rsid w:val="00BE6B18"/>
    <w:rsid w:val="00C02FC7"/>
    <w:rsid w:val="00C77BB6"/>
    <w:rsid w:val="00CD68B9"/>
    <w:rsid w:val="00CD7DCD"/>
    <w:rsid w:val="00D00D31"/>
    <w:rsid w:val="00D22350"/>
    <w:rsid w:val="00DA34F4"/>
    <w:rsid w:val="00DA3F71"/>
    <w:rsid w:val="00DB3A15"/>
    <w:rsid w:val="00DC7E08"/>
    <w:rsid w:val="00DE7AE1"/>
    <w:rsid w:val="00E43CA4"/>
    <w:rsid w:val="00E609D7"/>
    <w:rsid w:val="00EA46A7"/>
    <w:rsid w:val="00EC14EF"/>
    <w:rsid w:val="00EC332A"/>
    <w:rsid w:val="00ED1491"/>
    <w:rsid w:val="00F0328D"/>
    <w:rsid w:val="00F05DC8"/>
    <w:rsid w:val="00F52D75"/>
    <w:rsid w:val="00F56ED4"/>
    <w:rsid w:val="00FA09D0"/>
    <w:rsid w:val="00FD0E7C"/>
    <w:rsid w:val="00FD3E37"/>
    <w:rsid w:val="00FE13D8"/>
    <w:rsid w:val="00FE5DF4"/>
    <w:rsid w:val="00FE6A00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2"/>
  </w:style>
  <w:style w:type="paragraph" w:styleId="1">
    <w:name w:val="heading 1"/>
    <w:basedOn w:val="a"/>
    <w:link w:val="10"/>
    <w:uiPriority w:val="9"/>
    <w:qFormat/>
    <w:rsid w:val="00E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3C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43C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CA4"/>
  </w:style>
  <w:style w:type="character" w:styleId="a4">
    <w:name w:val="Emphasis"/>
    <w:basedOn w:val="a0"/>
    <w:uiPriority w:val="20"/>
    <w:qFormat/>
    <w:rsid w:val="00E43CA4"/>
    <w:rPr>
      <w:i/>
      <w:iCs/>
    </w:rPr>
  </w:style>
  <w:style w:type="paragraph" w:styleId="a5">
    <w:name w:val="Normal (Web)"/>
    <w:basedOn w:val="a"/>
    <w:uiPriority w:val="99"/>
    <w:unhideWhenUsed/>
    <w:rsid w:val="00E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43C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11A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811AD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11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22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784E"/>
  </w:style>
  <w:style w:type="paragraph" w:styleId="ab">
    <w:name w:val="List Paragraph"/>
    <w:basedOn w:val="a"/>
    <w:qFormat/>
    <w:rsid w:val="007D097A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D097A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097A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7D0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rsid w:val="007D09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63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1"/>
    <w:basedOn w:val="a0"/>
    <w:rsid w:val="00B63372"/>
  </w:style>
  <w:style w:type="character" w:customStyle="1" w:styleId="bg">
    <w:name w:val="bg"/>
    <w:basedOn w:val="a0"/>
    <w:rsid w:val="00B63372"/>
  </w:style>
  <w:style w:type="character" w:customStyle="1" w:styleId="header-3">
    <w:name w:val="header-3"/>
    <w:basedOn w:val="a0"/>
    <w:rsid w:val="00B63372"/>
  </w:style>
  <w:style w:type="character" w:customStyle="1" w:styleId="color">
    <w:name w:val="color"/>
    <w:basedOn w:val="a0"/>
    <w:rsid w:val="00B63372"/>
  </w:style>
  <w:style w:type="table" w:styleId="ac">
    <w:name w:val="Table Grid"/>
    <w:basedOn w:val="a1"/>
    <w:uiPriority w:val="59"/>
    <w:rsid w:val="0008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9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263"/>
  </w:style>
  <w:style w:type="paragraph" w:styleId="af">
    <w:name w:val="footer"/>
    <w:basedOn w:val="a"/>
    <w:link w:val="af0"/>
    <w:uiPriority w:val="99"/>
    <w:semiHidden/>
    <w:unhideWhenUsed/>
    <w:rsid w:val="0089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4263"/>
  </w:style>
  <w:style w:type="table" w:styleId="-2">
    <w:name w:val="Light Shading Accent 2"/>
    <w:basedOn w:val="a1"/>
    <w:uiPriority w:val="60"/>
    <w:rsid w:val="008942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Shading 1 Accent 6"/>
    <w:basedOn w:val="a1"/>
    <w:uiPriority w:val="63"/>
    <w:rsid w:val="008942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691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623">
                      <w:marLeft w:val="2822"/>
                      <w:marRight w:val="28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6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0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4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261520">
                  <w:marLeft w:val="-5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hv-mdoy12.ucoz.ru/index/innovacionnaja_ploshhadka/0-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v-mdoy12.ucoz.ru/index/innovacionnaja_ploshhadka/0-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B42-6622-4745-B44C-3849FDD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Бычкова Е.А.</vt:lpstr>
    </vt:vector>
  </TitlesOfParts>
  <Company>UralSOFT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Бычкова Е.А.</dc:title>
  <dc:subject/>
  <dc:creator>Ferrari</dc:creator>
  <cp:keywords/>
  <dc:description/>
  <cp:lastModifiedBy>Ferrari</cp:lastModifiedBy>
  <cp:revision>24</cp:revision>
  <dcterms:created xsi:type="dcterms:W3CDTF">2016-05-13T08:46:00Z</dcterms:created>
  <dcterms:modified xsi:type="dcterms:W3CDTF">2016-06-28T15:51:00Z</dcterms:modified>
</cp:coreProperties>
</file>